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CFEC" w14:textId="77777777" w:rsidR="00B961E7" w:rsidRDefault="00B961E7" w:rsidP="00B961E7">
      <w:pPr>
        <w:jc w:val="both"/>
        <w:rPr>
          <w:rStyle w:val="wdyuqq"/>
          <w:b/>
          <w:color w:val="000000"/>
        </w:rPr>
      </w:pPr>
      <w:r w:rsidRPr="004A267B">
        <w:rPr>
          <w:b/>
          <w:noProof/>
          <w:lang w:eastAsia="zh-CN"/>
        </w:rPr>
        <w:drawing>
          <wp:anchor distT="0" distB="457200" distL="114300" distR="182880" simplePos="0" relativeHeight="251659264" behindDoc="1" locked="0" layoutInCell="1" allowOverlap="1" wp14:anchorId="0B2F1EE9" wp14:editId="58010A37">
            <wp:simplePos x="0" y="0"/>
            <wp:positionH relativeFrom="margin">
              <wp:align>left</wp:align>
            </wp:positionH>
            <wp:positionV relativeFrom="paragraph">
              <wp:posOffset>6350</wp:posOffset>
            </wp:positionV>
            <wp:extent cx="877824" cy="722376"/>
            <wp:effectExtent l="0" t="0" r="0" b="1905"/>
            <wp:wrapTight wrapText="bothSides">
              <wp:wrapPolygon edited="0">
                <wp:start x="6096" y="0"/>
                <wp:lineTo x="0" y="3420"/>
                <wp:lineTo x="0" y="21087"/>
                <wp:lineTo x="21100" y="21087"/>
                <wp:lineTo x="21100" y="11968"/>
                <wp:lineTo x="16880" y="9119"/>
                <wp:lineTo x="21100" y="8549"/>
                <wp:lineTo x="21100" y="3989"/>
                <wp:lineTo x="15473" y="0"/>
                <wp:lineTo x="6096" y="0"/>
              </wp:wrapPolygon>
            </wp:wrapTight>
            <wp:docPr id="1" name="Picture 1" descr="World Affair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rld Affairs Council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7824" cy="722376"/>
                    </a:xfrm>
                    <a:prstGeom prst="rect">
                      <a:avLst/>
                    </a:prstGeom>
                  </pic:spPr>
                </pic:pic>
              </a:graphicData>
            </a:graphic>
            <wp14:sizeRelH relativeFrom="margin">
              <wp14:pctWidth>0</wp14:pctWidth>
            </wp14:sizeRelH>
            <wp14:sizeRelV relativeFrom="margin">
              <wp14:pctHeight>0</wp14:pctHeight>
            </wp14:sizeRelV>
          </wp:anchor>
        </w:drawing>
      </w:r>
      <w:r>
        <w:rPr>
          <w:rStyle w:val="wdyuqq"/>
          <w:b/>
          <w:color w:val="000000"/>
        </w:rPr>
        <w:t xml:space="preserve">LESSON 6: </w:t>
      </w:r>
      <w:r w:rsidRPr="00B961E7">
        <w:rPr>
          <w:rStyle w:val="wdyuqq"/>
          <w:b/>
          <w:color w:val="000000"/>
        </w:rPr>
        <w:t>Sustainable Development Goal #10: Reduced Inequalities</w:t>
      </w:r>
    </w:p>
    <w:p w14:paraId="3CEA6448" w14:textId="77777777" w:rsidR="00B961E7" w:rsidRDefault="00B961E7" w:rsidP="00B961E7">
      <w:pPr>
        <w:jc w:val="both"/>
        <w:rPr>
          <w:rStyle w:val="wdyuqq"/>
          <w:b/>
          <w:color w:val="000000"/>
          <w:u w:val="single"/>
        </w:rPr>
      </w:pPr>
      <w:r>
        <w:rPr>
          <w:rStyle w:val="wdyuqq"/>
          <w:b/>
          <w:color w:val="000000"/>
          <w:u w:val="single"/>
        </w:rPr>
        <w:t xml:space="preserve">Activity: </w:t>
      </w:r>
      <w:r>
        <w:rPr>
          <w:rFonts w:ascii="Calibri" w:hAnsi="Calibri" w:cs="Calibri"/>
          <w:color w:val="000000"/>
          <w:shd w:val="clear" w:color="auto" w:fill="FFFFFF"/>
        </w:rPr>
        <w:t xml:space="preserve"> Reflect on what you know about inequalities that exist in </w:t>
      </w:r>
      <w:r w:rsidR="00D753D7">
        <w:rPr>
          <w:rFonts w:ascii="Calibri" w:hAnsi="Calibri" w:cs="Calibri"/>
          <w:color w:val="000000"/>
          <w:shd w:val="clear" w:color="auto" w:fill="FFFFFF"/>
        </w:rPr>
        <w:t>your</w:t>
      </w:r>
      <w:r>
        <w:rPr>
          <w:rFonts w:ascii="Calibri" w:hAnsi="Calibri" w:cs="Calibri"/>
          <w:color w:val="000000"/>
          <w:shd w:val="clear" w:color="auto" w:fill="FFFFFF"/>
        </w:rPr>
        <w:t xml:space="preserve"> own c</w:t>
      </w:r>
      <w:r w:rsidR="00D753D7">
        <w:rPr>
          <w:rFonts w:ascii="Calibri" w:hAnsi="Calibri" w:cs="Calibri"/>
          <w:color w:val="000000"/>
          <w:shd w:val="clear" w:color="auto" w:fill="FFFFFF"/>
        </w:rPr>
        <w:t>ommunity, nation, and the world</w:t>
      </w:r>
      <w:r>
        <w:rPr>
          <w:rFonts w:ascii="Calibri" w:hAnsi="Calibri" w:cs="Calibri"/>
          <w:color w:val="000000"/>
          <w:shd w:val="clear" w:color="auto" w:fill="FFFFFF"/>
        </w:rPr>
        <w:t xml:space="preserve">. </w:t>
      </w:r>
      <w:r w:rsidR="00290922">
        <w:rPr>
          <w:rFonts w:ascii="Calibri" w:hAnsi="Calibri" w:cs="Calibri"/>
          <w:color w:val="000000"/>
          <w:shd w:val="clear" w:color="auto" w:fill="FFFFFF"/>
        </w:rPr>
        <w:t>Fill in the chart below with what you</w:t>
      </w:r>
      <w:r w:rsidR="00D753D7">
        <w:rPr>
          <w:rFonts w:ascii="Calibri" w:hAnsi="Calibri" w:cs="Calibri"/>
          <w:color w:val="000000"/>
          <w:shd w:val="clear" w:color="auto" w:fill="FFFFFF"/>
        </w:rPr>
        <w:t xml:space="preserve"> currently know about inequalities</w:t>
      </w:r>
      <w:r w:rsidR="00290922">
        <w:rPr>
          <w:rFonts w:ascii="Calibri" w:hAnsi="Calibri" w:cs="Calibri"/>
          <w:color w:val="000000"/>
          <w:shd w:val="clear" w:color="auto" w:fill="FFFFFF"/>
        </w:rPr>
        <w:t xml:space="preserve"> and what you want to learn. At the end of the lesson, return to this organizer and complete the last column with what you have learned about inequality. </w:t>
      </w:r>
    </w:p>
    <w:p w14:paraId="0715E5F1" w14:textId="77777777" w:rsidR="00B961E7" w:rsidRPr="004A267B" w:rsidRDefault="00B961E7" w:rsidP="00290922">
      <w:pPr>
        <w:jc w:val="both"/>
        <w:rPr>
          <w:color w:val="000000"/>
        </w:rPr>
      </w:pPr>
      <w:r w:rsidRPr="00B961E7">
        <w:rPr>
          <w:b/>
          <w:color w:val="000000"/>
        </w:rPr>
        <w:t>Learning Targets</w:t>
      </w:r>
      <w:r>
        <w:rPr>
          <w:color w:val="000000"/>
        </w:rPr>
        <w:t xml:space="preserve">: I Can:  </w:t>
      </w:r>
      <w:r w:rsidRPr="00B961E7">
        <w:rPr>
          <w:color w:val="000000"/>
        </w:rPr>
        <w:t>Identify and explain how people are discriminated against based on factors such as ethnicity, age, sex, disability, religion, and sexual orientation.</w:t>
      </w:r>
    </w:p>
    <w:tbl>
      <w:tblPr>
        <w:tblStyle w:val="TableGrid"/>
        <w:tblW w:w="12950" w:type="dxa"/>
        <w:tblLook w:val="04A0" w:firstRow="1" w:lastRow="0" w:firstColumn="1" w:lastColumn="0" w:noHBand="0" w:noVBand="1"/>
      </w:tblPr>
      <w:tblGrid>
        <w:gridCol w:w="4316"/>
        <w:gridCol w:w="4317"/>
        <w:gridCol w:w="4317"/>
      </w:tblGrid>
      <w:tr w:rsidR="00B961E7" w14:paraId="6A009EF4" w14:textId="77777777" w:rsidTr="006331E7">
        <w:trPr>
          <w:tblHeader/>
        </w:trPr>
        <w:tc>
          <w:tcPr>
            <w:tcW w:w="4316" w:type="dxa"/>
            <w:shd w:val="clear" w:color="auto" w:fill="DEEAF6" w:themeFill="accent1" w:themeFillTint="33"/>
          </w:tcPr>
          <w:p w14:paraId="6E230279" w14:textId="77777777" w:rsidR="00B961E7" w:rsidRPr="004A267B" w:rsidRDefault="00B961E7" w:rsidP="00290922">
            <w:pPr>
              <w:tabs>
                <w:tab w:val="left" w:pos="210"/>
                <w:tab w:val="left" w:pos="1080"/>
                <w:tab w:val="center" w:pos="2050"/>
              </w:tabs>
              <w:jc w:val="center"/>
              <w:rPr>
                <w:sz w:val="32"/>
                <w:szCs w:val="32"/>
              </w:rPr>
            </w:pPr>
            <w:r w:rsidRPr="004A267B">
              <w:rPr>
                <w:sz w:val="32"/>
                <w:szCs w:val="32"/>
              </w:rPr>
              <w:t>What You</w:t>
            </w:r>
            <w:r w:rsidRPr="004A267B">
              <w:rPr>
                <w:b/>
                <w:sz w:val="32"/>
                <w:szCs w:val="32"/>
              </w:rPr>
              <w:t xml:space="preserve"> KNOW</w:t>
            </w:r>
          </w:p>
        </w:tc>
        <w:tc>
          <w:tcPr>
            <w:tcW w:w="4317" w:type="dxa"/>
            <w:shd w:val="clear" w:color="auto" w:fill="DEEAF6" w:themeFill="accent1" w:themeFillTint="33"/>
          </w:tcPr>
          <w:p w14:paraId="5022D770" w14:textId="77777777" w:rsidR="00B961E7" w:rsidRPr="004A267B" w:rsidRDefault="00B961E7" w:rsidP="005B3B34">
            <w:pPr>
              <w:jc w:val="center"/>
              <w:rPr>
                <w:sz w:val="32"/>
                <w:szCs w:val="32"/>
              </w:rPr>
            </w:pPr>
            <w:r w:rsidRPr="004A267B">
              <w:rPr>
                <w:sz w:val="32"/>
                <w:szCs w:val="32"/>
              </w:rPr>
              <w:t>What You</w:t>
            </w:r>
            <w:r w:rsidRPr="004A267B">
              <w:rPr>
                <w:b/>
                <w:sz w:val="32"/>
                <w:szCs w:val="32"/>
              </w:rPr>
              <w:t xml:space="preserve"> WANT</w:t>
            </w:r>
            <w:r w:rsidRPr="004A267B">
              <w:rPr>
                <w:sz w:val="32"/>
                <w:szCs w:val="32"/>
              </w:rPr>
              <w:t xml:space="preserve"> to Know</w:t>
            </w:r>
          </w:p>
        </w:tc>
        <w:tc>
          <w:tcPr>
            <w:tcW w:w="4317" w:type="dxa"/>
            <w:shd w:val="clear" w:color="auto" w:fill="DEEAF6" w:themeFill="accent1" w:themeFillTint="33"/>
          </w:tcPr>
          <w:p w14:paraId="63AFCAB6" w14:textId="77777777" w:rsidR="00B961E7" w:rsidRPr="004A267B" w:rsidRDefault="00B961E7" w:rsidP="005B3B34">
            <w:pPr>
              <w:jc w:val="center"/>
              <w:rPr>
                <w:sz w:val="32"/>
                <w:szCs w:val="32"/>
              </w:rPr>
            </w:pPr>
            <w:r w:rsidRPr="004A267B">
              <w:rPr>
                <w:sz w:val="32"/>
                <w:szCs w:val="32"/>
              </w:rPr>
              <w:t>What You Have</w:t>
            </w:r>
            <w:r w:rsidRPr="004A267B">
              <w:rPr>
                <w:b/>
                <w:sz w:val="32"/>
                <w:szCs w:val="32"/>
              </w:rPr>
              <w:t xml:space="preserve"> LEARNED</w:t>
            </w:r>
          </w:p>
        </w:tc>
      </w:tr>
      <w:tr w:rsidR="00B961E7" w14:paraId="51772F0C" w14:textId="77777777" w:rsidTr="006331E7">
        <w:tc>
          <w:tcPr>
            <w:tcW w:w="4316" w:type="dxa"/>
          </w:tcPr>
          <w:p w14:paraId="34DED3A1" w14:textId="77777777" w:rsidR="00B961E7" w:rsidRDefault="00B961E7" w:rsidP="005B3B34"/>
          <w:p w14:paraId="63698AEC" w14:textId="77777777" w:rsidR="00B961E7" w:rsidRDefault="00B961E7" w:rsidP="005B3B34"/>
          <w:p w14:paraId="63036BDB" w14:textId="77777777" w:rsidR="00B961E7" w:rsidRDefault="00B961E7" w:rsidP="005B3B34"/>
          <w:p w14:paraId="154D8E86" w14:textId="77777777" w:rsidR="00B961E7" w:rsidRDefault="00B961E7" w:rsidP="005B3B34"/>
          <w:p w14:paraId="5B61559D" w14:textId="77777777" w:rsidR="00B961E7" w:rsidRDefault="00B961E7" w:rsidP="005B3B34"/>
          <w:p w14:paraId="401E44F2" w14:textId="77777777" w:rsidR="00B961E7" w:rsidRDefault="00B961E7" w:rsidP="005B3B34"/>
          <w:p w14:paraId="6447DABE" w14:textId="77777777" w:rsidR="00B961E7" w:rsidRDefault="00B961E7" w:rsidP="005B3B34"/>
          <w:p w14:paraId="339F9B44" w14:textId="77777777" w:rsidR="00B961E7" w:rsidRDefault="00B961E7" w:rsidP="005B3B34"/>
          <w:p w14:paraId="0D145D4B" w14:textId="77777777" w:rsidR="00B961E7" w:rsidRDefault="00B961E7" w:rsidP="005B3B34"/>
          <w:p w14:paraId="614BB4B3" w14:textId="77777777" w:rsidR="00B961E7" w:rsidRDefault="00B961E7" w:rsidP="005B3B34"/>
          <w:p w14:paraId="3060288C" w14:textId="77777777" w:rsidR="00B961E7" w:rsidRDefault="00B961E7" w:rsidP="005B3B34"/>
          <w:p w14:paraId="2AB4E384" w14:textId="77777777" w:rsidR="006331E7" w:rsidRDefault="006331E7" w:rsidP="005B3B34"/>
          <w:p w14:paraId="74003D73" w14:textId="77777777" w:rsidR="00B961E7" w:rsidRDefault="00B961E7" w:rsidP="005B3B34"/>
          <w:p w14:paraId="484266A1" w14:textId="77777777" w:rsidR="00B961E7" w:rsidRDefault="00B961E7" w:rsidP="005B3B34"/>
          <w:p w14:paraId="36680016" w14:textId="77777777" w:rsidR="00B961E7" w:rsidRDefault="00B961E7" w:rsidP="005B3B34"/>
          <w:p w14:paraId="4ED81E6A" w14:textId="77777777" w:rsidR="00B961E7" w:rsidRDefault="00B961E7" w:rsidP="005B3B34"/>
          <w:p w14:paraId="54139ADA" w14:textId="77777777" w:rsidR="00B961E7" w:rsidRDefault="00B961E7" w:rsidP="005B3B34"/>
          <w:p w14:paraId="0F288EF1" w14:textId="77777777" w:rsidR="00B961E7" w:rsidRDefault="00B961E7" w:rsidP="005B3B34"/>
          <w:p w14:paraId="22005CB0" w14:textId="77777777" w:rsidR="00B961E7" w:rsidRDefault="00B961E7" w:rsidP="005B3B34"/>
          <w:p w14:paraId="02F09B11" w14:textId="77777777" w:rsidR="00B961E7" w:rsidRDefault="00B961E7" w:rsidP="005B3B34"/>
          <w:p w14:paraId="63798775" w14:textId="77777777" w:rsidR="00B961E7" w:rsidRDefault="00B961E7" w:rsidP="005B3B34"/>
          <w:p w14:paraId="484E7AC2" w14:textId="77777777" w:rsidR="00290922" w:rsidRDefault="00290922" w:rsidP="005B3B34"/>
        </w:tc>
        <w:tc>
          <w:tcPr>
            <w:tcW w:w="4317" w:type="dxa"/>
          </w:tcPr>
          <w:p w14:paraId="05C83A80" w14:textId="77777777" w:rsidR="00B961E7" w:rsidRDefault="00B961E7" w:rsidP="005B3B34"/>
        </w:tc>
        <w:tc>
          <w:tcPr>
            <w:tcW w:w="4317" w:type="dxa"/>
          </w:tcPr>
          <w:p w14:paraId="6D78E1B1" w14:textId="77777777" w:rsidR="00B961E7" w:rsidRDefault="00B961E7" w:rsidP="005B3B34"/>
        </w:tc>
      </w:tr>
    </w:tbl>
    <w:p w14:paraId="3E3BC6E4" w14:textId="77777777" w:rsidR="006331E7" w:rsidRDefault="006331E7" w:rsidP="006331E7">
      <w:pPr>
        <w:pStyle w:val="NormalJustify"/>
        <w:spacing w:after="240"/>
        <w:ind w:right="-360"/>
        <w:rPr>
          <w:sz w:val="20"/>
          <w:szCs w:val="20"/>
        </w:rPr>
      </w:pPr>
    </w:p>
    <w:p w14:paraId="20F2F152" w14:textId="77777777" w:rsidR="006331E7" w:rsidRDefault="006331E7" w:rsidP="006331E7">
      <w:pPr>
        <w:pStyle w:val="NormalJustify"/>
        <w:ind w:right="-360"/>
        <w:rPr>
          <w:sz w:val="20"/>
          <w:szCs w:val="20"/>
        </w:rPr>
      </w:pPr>
      <w:r w:rsidRPr="00BD5A99">
        <w:rPr>
          <w:noProof/>
          <w:bdr w:val="none" w:sz="0" w:space="0" w:color="auto" w:frame="1"/>
        </w:rPr>
        <w:drawing>
          <wp:anchor distT="0" distB="91440" distL="114300" distR="114300" simplePos="0" relativeHeight="251665408" behindDoc="0" locked="0" layoutInCell="1" allowOverlap="1" wp14:anchorId="33B29560" wp14:editId="65194B94">
            <wp:simplePos x="0" y="0"/>
            <wp:positionH relativeFrom="margin">
              <wp:align>left</wp:align>
            </wp:positionH>
            <wp:positionV relativeFrom="paragraph">
              <wp:posOffset>149860</wp:posOffset>
            </wp:positionV>
            <wp:extent cx="539496" cy="164592"/>
            <wp:effectExtent l="0" t="0" r="0" b="6985"/>
            <wp:wrapSquare wrapText="bothSides"/>
            <wp:docPr id="17" name="Picture 17" descr="Creative Commons Attribution NonCommercial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NonCommercial licens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496" cy="1645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5E6A">
        <w:rPr>
          <w:sz w:val="20"/>
          <w:szCs w:val="20"/>
        </w:rPr>
        <w:t xml:space="preserve">Except where otherwise noted, </w:t>
      </w:r>
      <w:r w:rsidRPr="007F7B83">
        <w:rPr>
          <w:i/>
          <w:iCs/>
          <w:sz w:val="20"/>
          <w:szCs w:val="20"/>
        </w:rPr>
        <w:t>Cultivating Global Competence through the United Nations Sustainable Development Goals</w:t>
      </w:r>
      <w:r w:rsidRPr="00D95E6A">
        <w:rPr>
          <w:sz w:val="20"/>
          <w:szCs w:val="20"/>
        </w:rPr>
        <w:t xml:space="preserve">, by </w:t>
      </w:r>
      <w:hyperlink r:id="rId8" w:history="1">
        <w:r w:rsidRPr="00D95E6A">
          <w:rPr>
            <w:rStyle w:val="Hyperlink"/>
            <w:sz w:val="20"/>
            <w:szCs w:val="20"/>
          </w:rPr>
          <w:t xml:space="preserve">World Affairs Council </w:t>
        </w:r>
        <w:r>
          <w:rPr>
            <w:rStyle w:val="Hyperlink"/>
            <w:sz w:val="20"/>
            <w:szCs w:val="20"/>
          </w:rPr>
          <w:t xml:space="preserve">of </w:t>
        </w:r>
        <w:r w:rsidRPr="00D95E6A">
          <w:rPr>
            <w:rStyle w:val="Hyperlink"/>
            <w:sz w:val="20"/>
            <w:szCs w:val="20"/>
          </w:rPr>
          <w:t>Seattle</w:t>
        </w:r>
      </w:hyperlink>
      <w:r w:rsidRPr="00D95E6A">
        <w:rPr>
          <w:sz w:val="20"/>
          <w:szCs w:val="20"/>
        </w:rPr>
        <w:t xml:space="preserve">, is available under a </w:t>
      </w:r>
      <w:hyperlink r:id="rId9" w:history="1">
        <w:r w:rsidRPr="00D95E6A">
          <w:rPr>
            <w:rStyle w:val="Hyperlink"/>
            <w:sz w:val="20"/>
            <w:szCs w:val="20"/>
          </w:rPr>
          <w:t>Creative Commons Attribution-</w:t>
        </w:r>
        <w:proofErr w:type="spellStart"/>
        <w:r w:rsidRPr="00D95E6A">
          <w:rPr>
            <w:rStyle w:val="Hyperlink"/>
            <w:sz w:val="20"/>
            <w:szCs w:val="20"/>
          </w:rPr>
          <w:t>NonCommercial</w:t>
        </w:r>
        <w:proofErr w:type="spellEnd"/>
        <w:r w:rsidRPr="00D95E6A">
          <w:rPr>
            <w:rStyle w:val="Hyperlink"/>
            <w:sz w:val="20"/>
            <w:szCs w:val="20"/>
          </w:rPr>
          <w:t xml:space="preserve"> License</w:t>
        </w:r>
      </w:hyperlink>
      <w:r w:rsidRPr="00D95E6A">
        <w:rPr>
          <w:sz w:val="20"/>
          <w:szCs w:val="20"/>
        </w:rPr>
        <w:t>. All logos and trademarks are property of their respective owner</w:t>
      </w:r>
      <w:r>
        <w:rPr>
          <w:sz w:val="20"/>
          <w:szCs w:val="20"/>
        </w:rPr>
        <w:t>s.</w:t>
      </w:r>
    </w:p>
    <w:p w14:paraId="232092F5" w14:textId="77777777" w:rsidR="006331E7" w:rsidRDefault="006331E7" w:rsidP="006331E7">
      <w:pPr>
        <w:pStyle w:val="NormalJustify"/>
        <w:ind w:right="-360"/>
        <w:rPr>
          <w:sz w:val="20"/>
          <w:szCs w:val="20"/>
        </w:rPr>
        <w:sectPr w:rsidR="006331E7" w:rsidSect="006331E7">
          <w:headerReference w:type="default" r:id="rId10"/>
          <w:footerReference w:type="default" r:id="rId11"/>
          <w:pgSz w:w="15840" w:h="12240" w:orient="landscape" w:code="1"/>
          <w:pgMar w:top="1440" w:right="1440" w:bottom="720" w:left="1440" w:header="432" w:footer="432" w:gutter="0"/>
          <w:cols w:space="720"/>
          <w:docGrid w:linePitch="360"/>
        </w:sectPr>
      </w:pPr>
    </w:p>
    <w:p w14:paraId="5F8F8BCC" w14:textId="77777777" w:rsidR="006331E7" w:rsidRDefault="006331E7" w:rsidP="006331E7">
      <w:pPr>
        <w:pStyle w:val="NormalJustify"/>
        <w:ind w:right="-360"/>
        <w:rPr>
          <w:sz w:val="20"/>
          <w:szCs w:val="20"/>
        </w:rPr>
      </w:pPr>
    </w:p>
    <w:p w14:paraId="227C9DC0" w14:textId="5849A69C" w:rsidR="00290922" w:rsidRDefault="006331E7" w:rsidP="00290922">
      <w:pPr>
        <w:jc w:val="both"/>
        <w:rPr>
          <w:rStyle w:val="wdyuqq"/>
          <w:b/>
          <w:color w:val="000000"/>
        </w:rPr>
      </w:pPr>
      <w:r w:rsidRPr="004A267B">
        <w:rPr>
          <w:b/>
          <w:noProof/>
          <w:lang w:eastAsia="zh-CN"/>
        </w:rPr>
        <w:drawing>
          <wp:anchor distT="0" distB="457200" distL="114300" distR="182880" simplePos="0" relativeHeight="251667456" behindDoc="1" locked="0" layoutInCell="1" allowOverlap="1" wp14:anchorId="7D23D0CB" wp14:editId="65EABAF0">
            <wp:simplePos x="0" y="0"/>
            <wp:positionH relativeFrom="margin">
              <wp:align>left</wp:align>
            </wp:positionH>
            <wp:positionV relativeFrom="paragraph">
              <wp:posOffset>8890</wp:posOffset>
            </wp:positionV>
            <wp:extent cx="877824" cy="722376"/>
            <wp:effectExtent l="0" t="0" r="0" b="1905"/>
            <wp:wrapTight wrapText="bothSides">
              <wp:wrapPolygon edited="0">
                <wp:start x="6096" y="0"/>
                <wp:lineTo x="0" y="3420"/>
                <wp:lineTo x="0" y="21087"/>
                <wp:lineTo x="21100" y="21087"/>
                <wp:lineTo x="21100" y="11968"/>
                <wp:lineTo x="16880" y="9119"/>
                <wp:lineTo x="21100" y="8549"/>
                <wp:lineTo x="21100" y="3989"/>
                <wp:lineTo x="15473" y="0"/>
                <wp:lineTo x="6096" y="0"/>
              </wp:wrapPolygon>
            </wp:wrapTight>
            <wp:docPr id="7" name="Picture 7" descr="World Affair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rld Affairs Council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7824" cy="722376"/>
                    </a:xfrm>
                    <a:prstGeom prst="rect">
                      <a:avLst/>
                    </a:prstGeom>
                  </pic:spPr>
                </pic:pic>
              </a:graphicData>
            </a:graphic>
            <wp14:sizeRelH relativeFrom="margin">
              <wp14:pctWidth>0</wp14:pctWidth>
            </wp14:sizeRelH>
            <wp14:sizeRelV relativeFrom="margin">
              <wp14:pctHeight>0</wp14:pctHeight>
            </wp14:sizeRelV>
          </wp:anchor>
        </w:drawing>
      </w:r>
      <w:r w:rsidR="00290922">
        <w:rPr>
          <w:rStyle w:val="wdyuqq"/>
          <w:b/>
          <w:color w:val="000000"/>
        </w:rPr>
        <w:t xml:space="preserve">LESSON 6: </w:t>
      </w:r>
      <w:r w:rsidR="00290922" w:rsidRPr="00B961E7">
        <w:rPr>
          <w:rStyle w:val="wdyuqq"/>
          <w:b/>
          <w:color w:val="000000"/>
        </w:rPr>
        <w:t>Sustainable Development Goal #10: Reduced Inequalities</w:t>
      </w:r>
    </w:p>
    <w:p w14:paraId="21BCA18C" w14:textId="77777777" w:rsidR="00290922" w:rsidRPr="00D753D7" w:rsidRDefault="00D753D7" w:rsidP="0084485A">
      <w:pPr>
        <w:jc w:val="both"/>
        <w:rPr>
          <w:rFonts w:ascii="Times New Roman" w:eastAsia="Times New Roman" w:hAnsi="Times New Roman" w:cs="Times New Roman"/>
          <w:sz w:val="24"/>
          <w:szCs w:val="24"/>
          <w:lang w:eastAsia="zh-CN"/>
        </w:rPr>
      </w:pPr>
      <w:r>
        <w:rPr>
          <w:rStyle w:val="wdyuqq"/>
          <w:b/>
          <w:color w:val="000000"/>
          <w:u w:val="single"/>
        </w:rPr>
        <w:t>Activity:</w:t>
      </w:r>
      <w:r w:rsidR="00290922">
        <w:rPr>
          <w:rStyle w:val="wdyuqq"/>
          <w:b/>
          <w:color w:val="000000"/>
        </w:rPr>
        <w:t xml:space="preserve"> </w:t>
      </w:r>
      <w:r w:rsidR="00290922">
        <w:rPr>
          <w:rFonts w:ascii="Calibri" w:eastAsia="Times New Roman" w:hAnsi="Calibri" w:cs="Calibri"/>
          <w:color w:val="000000"/>
          <w:sz w:val="24"/>
          <w:szCs w:val="24"/>
          <w:lang w:eastAsia="zh-CN"/>
        </w:rPr>
        <w:t>B</w:t>
      </w:r>
      <w:r w:rsidR="00290922" w:rsidRPr="00290922">
        <w:rPr>
          <w:rFonts w:ascii="Calibri" w:eastAsia="Times New Roman" w:hAnsi="Calibri" w:cs="Calibri"/>
          <w:color w:val="000000"/>
          <w:sz w:val="24"/>
          <w:szCs w:val="24"/>
          <w:lang w:eastAsia="zh-CN"/>
        </w:rPr>
        <w:t xml:space="preserve">egin brainstorming the types of inequalities that exist (for example, income inequality, gender disparity, discrimination, unequal access to basic necessities such as health care, etc.) and how they may impact people’s lives. </w:t>
      </w:r>
      <w:r w:rsidR="00290922">
        <w:rPr>
          <w:rFonts w:ascii="Calibri" w:eastAsia="Times New Roman" w:hAnsi="Calibri" w:cs="Calibri"/>
          <w:color w:val="000000"/>
          <w:sz w:val="24"/>
          <w:szCs w:val="24"/>
          <w:lang w:eastAsia="zh-CN"/>
        </w:rPr>
        <w:t>Also</w:t>
      </w:r>
      <w:r w:rsidR="00290922" w:rsidRPr="00290922">
        <w:rPr>
          <w:rFonts w:ascii="Calibri" w:eastAsia="Times New Roman" w:hAnsi="Calibri" w:cs="Calibri"/>
          <w:color w:val="000000"/>
          <w:sz w:val="24"/>
          <w:szCs w:val="24"/>
          <w:lang w:eastAsia="zh-CN"/>
        </w:rPr>
        <w:t xml:space="preserve"> </w:t>
      </w:r>
      <w:r w:rsidR="00290922">
        <w:rPr>
          <w:rFonts w:ascii="Calibri" w:eastAsia="Times New Roman" w:hAnsi="Calibri" w:cs="Calibri"/>
          <w:color w:val="000000"/>
          <w:sz w:val="24"/>
          <w:szCs w:val="24"/>
          <w:lang w:eastAsia="zh-CN"/>
        </w:rPr>
        <w:t>consider the</w:t>
      </w:r>
      <w:r w:rsidR="00290922" w:rsidRPr="00290922">
        <w:rPr>
          <w:rFonts w:ascii="Calibri" w:eastAsia="Times New Roman" w:hAnsi="Calibri" w:cs="Calibri"/>
          <w:color w:val="000000"/>
          <w:sz w:val="24"/>
          <w:szCs w:val="24"/>
          <w:lang w:eastAsia="zh-CN"/>
        </w:rPr>
        <w:t xml:space="preserve"> factors in society </w:t>
      </w:r>
      <w:r>
        <w:rPr>
          <w:rFonts w:ascii="Calibri" w:eastAsia="Times New Roman" w:hAnsi="Calibri" w:cs="Calibri"/>
          <w:color w:val="000000"/>
          <w:sz w:val="24"/>
          <w:szCs w:val="24"/>
          <w:lang w:eastAsia="zh-CN"/>
        </w:rPr>
        <w:t xml:space="preserve">that </w:t>
      </w:r>
      <w:r w:rsidR="00290922" w:rsidRPr="00290922">
        <w:rPr>
          <w:rFonts w:ascii="Calibri" w:eastAsia="Times New Roman" w:hAnsi="Calibri" w:cs="Calibri"/>
          <w:color w:val="000000"/>
          <w:sz w:val="24"/>
          <w:szCs w:val="24"/>
          <w:lang w:eastAsia="zh-CN"/>
        </w:rPr>
        <w:t xml:space="preserve">could widen inequalities and </w:t>
      </w:r>
      <w:r>
        <w:rPr>
          <w:rFonts w:ascii="Calibri" w:eastAsia="Times New Roman" w:hAnsi="Calibri" w:cs="Calibri"/>
          <w:color w:val="000000"/>
          <w:sz w:val="24"/>
          <w:szCs w:val="24"/>
          <w:lang w:eastAsia="zh-CN"/>
        </w:rPr>
        <w:t>the consequences for</w:t>
      </w:r>
      <w:r w:rsidR="00290922" w:rsidRPr="00290922">
        <w:rPr>
          <w:rFonts w:ascii="Calibri" w:eastAsia="Times New Roman" w:hAnsi="Calibri" w:cs="Calibri"/>
          <w:color w:val="000000"/>
          <w:sz w:val="24"/>
          <w:szCs w:val="24"/>
          <w:lang w:eastAsia="zh-CN"/>
        </w:rPr>
        <w:t xml:space="preserve"> soc</w:t>
      </w:r>
      <w:r>
        <w:rPr>
          <w:rFonts w:ascii="Calibri" w:eastAsia="Times New Roman" w:hAnsi="Calibri" w:cs="Calibri"/>
          <w:color w:val="000000"/>
          <w:sz w:val="24"/>
          <w:szCs w:val="24"/>
          <w:lang w:eastAsia="zh-CN"/>
        </w:rPr>
        <w:t xml:space="preserve">iety as a whole. </w:t>
      </w:r>
      <w:r w:rsidR="00290922">
        <w:rPr>
          <w:rFonts w:ascii="Calibri" w:eastAsia="Times New Roman" w:hAnsi="Calibri" w:cs="Calibri"/>
          <w:color w:val="000000"/>
          <w:sz w:val="24"/>
          <w:szCs w:val="24"/>
          <w:lang w:eastAsia="zh-CN"/>
        </w:rPr>
        <w:t xml:space="preserve">Finally, take some time to think of possible solutions that would help reduce or eliminate certain inequalities. </w:t>
      </w:r>
    </w:p>
    <w:tbl>
      <w:tblPr>
        <w:tblStyle w:val="TableGrid"/>
        <w:tblW w:w="0" w:type="auto"/>
        <w:tblLook w:val="04A0" w:firstRow="1" w:lastRow="0" w:firstColumn="1" w:lastColumn="0" w:noHBand="0" w:noVBand="1"/>
      </w:tblPr>
      <w:tblGrid>
        <w:gridCol w:w="3235"/>
        <w:gridCol w:w="3150"/>
        <w:gridCol w:w="3330"/>
        <w:gridCol w:w="3235"/>
      </w:tblGrid>
      <w:tr w:rsidR="00290922" w14:paraId="7CE85B97" w14:textId="77777777" w:rsidTr="006331E7">
        <w:trPr>
          <w:tblHeader/>
        </w:trPr>
        <w:tc>
          <w:tcPr>
            <w:tcW w:w="3235" w:type="dxa"/>
            <w:shd w:val="clear" w:color="auto" w:fill="DEEAF6" w:themeFill="accent1" w:themeFillTint="33"/>
          </w:tcPr>
          <w:p w14:paraId="5C8E46AF" w14:textId="77777777" w:rsidR="00290922" w:rsidRPr="004A267B" w:rsidRDefault="00290922" w:rsidP="00290922">
            <w:pPr>
              <w:tabs>
                <w:tab w:val="left" w:pos="210"/>
                <w:tab w:val="left" w:pos="1080"/>
                <w:tab w:val="center" w:pos="2050"/>
              </w:tabs>
              <w:ind w:left="210" w:hanging="210"/>
              <w:jc w:val="center"/>
              <w:rPr>
                <w:sz w:val="32"/>
                <w:szCs w:val="32"/>
              </w:rPr>
            </w:pPr>
            <w:r>
              <w:rPr>
                <w:sz w:val="32"/>
                <w:szCs w:val="32"/>
              </w:rPr>
              <w:t>Type of Inequality</w:t>
            </w:r>
          </w:p>
        </w:tc>
        <w:tc>
          <w:tcPr>
            <w:tcW w:w="3150" w:type="dxa"/>
            <w:shd w:val="clear" w:color="auto" w:fill="DEEAF6" w:themeFill="accent1" w:themeFillTint="33"/>
          </w:tcPr>
          <w:p w14:paraId="593A84B5" w14:textId="77777777" w:rsidR="00290922" w:rsidRPr="004A267B" w:rsidRDefault="00290922" w:rsidP="005B3B34">
            <w:pPr>
              <w:jc w:val="center"/>
              <w:rPr>
                <w:sz w:val="32"/>
                <w:szCs w:val="32"/>
              </w:rPr>
            </w:pPr>
            <w:r>
              <w:rPr>
                <w:sz w:val="32"/>
                <w:szCs w:val="32"/>
              </w:rPr>
              <w:t xml:space="preserve">Impact </w:t>
            </w:r>
          </w:p>
        </w:tc>
        <w:tc>
          <w:tcPr>
            <w:tcW w:w="3330" w:type="dxa"/>
            <w:shd w:val="clear" w:color="auto" w:fill="DEEAF6" w:themeFill="accent1" w:themeFillTint="33"/>
          </w:tcPr>
          <w:p w14:paraId="35020B7E" w14:textId="77777777" w:rsidR="00290922" w:rsidRPr="004A267B" w:rsidRDefault="00290922" w:rsidP="005B3B34">
            <w:pPr>
              <w:jc w:val="center"/>
              <w:rPr>
                <w:sz w:val="32"/>
                <w:szCs w:val="32"/>
              </w:rPr>
            </w:pPr>
            <w:r>
              <w:rPr>
                <w:sz w:val="32"/>
                <w:szCs w:val="32"/>
              </w:rPr>
              <w:t>Consequences</w:t>
            </w:r>
          </w:p>
        </w:tc>
        <w:tc>
          <w:tcPr>
            <w:tcW w:w="3235" w:type="dxa"/>
            <w:shd w:val="clear" w:color="auto" w:fill="DEEAF6" w:themeFill="accent1" w:themeFillTint="33"/>
          </w:tcPr>
          <w:p w14:paraId="2A7F9E4B" w14:textId="77777777" w:rsidR="00290922" w:rsidRDefault="00290922" w:rsidP="005B3B34">
            <w:pPr>
              <w:jc w:val="center"/>
              <w:rPr>
                <w:sz w:val="32"/>
                <w:szCs w:val="32"/>
              </w:rPr>
            </w:pPr>
            <w:r>
              <w:rPr>
                <w:sz w:val="32"/>
                <w:szCs w:val="32"/>
              </w:rPr>
              <w:t>Possible Solutions</w:t>
            </w:r>
          </w:p>
        </w:tc>
      </w:tr>
      <w:tr w:rsidR="00290922" w14:paraId="05B7C2B2" w14:textId="77777777" w:rsidTr="006331E7">
        <w:trPr>
          <w:trHeight w:val="1152"/>
        </w:trPr>
        <w:tc>
          <w:tcPr>
            <w:tcW w:w="3235" w:type="dxa"/>
          </w:tcPr>
          <w:p w14:paraId="3DA7837B" w14:textId="77777777" w:rsidR="00290922" w:rsidRDefault="00290922" w:rsidP="005B3B34"/>
        </w:tc>
        <w:tc>
          <w:tcPr>
            <w:tcW w:w="3150" w:type="dxa"/>
          </w:tcPr>
          <w:p w14:paraId="5E6BD149" w14:textId="77777777" w:rsidR="00290922" w:rsidRDefault="00290922" w:rsidP="005B3B34"/>
        </w:tc>
        <w:tc>
          <w:tcPr>
            <w:tcW w:w="3330" w:type="dxa"/>
          </w:tcPr>
          <w:p w14:paraId="6948C1EC" w14:textId="77777777" w:rsidR="00290922" w:rsidRDefault="00290922" w:rsidP="005B3B34"/>
        </w:tc>
        <w:tc>
          <w:tcPr>
            <w:tcW w:w="3235" w:type="dxa"/>
          </w:tcPr>
          <w:p w14:paraId="274463DC" w14:textId="77777777" w:rsidR="00290922" w:rsidRDefault="00290922" w:rsidP="005B3B34"/>
        </w:tc>
      </w:tr>
      <w:tr w:rsidR="00290922" w14:paraId="4B6AD970" w14:textId="77777777" w:rsidTr="006331E7">
        <w:trPr>
          <w:trHeight w:val="1152"/>
        </w:trPr>
        <w:tc>
          <w:tcPr>
            <w:tcW w:w="3235" w:type="dxa"/>
          </w:tcPr>
          <w:p w14:paraId="66218602" w14:textId="77777777" w:rsidR="00AF4222" w:rsidRDefault="00AF4222" w:rsidP="005B3B34"/>
        </w:tc>
        <w:tc>
          <w:tcPr>
            <w:tcW w:w="3150" w:type="dxa"/>
          </w:tcPr>
          <w:p w14:paraId="2F1EDA1D" w14:textId="77777777" w:rsidR="00290922" w:rsidRDefault="00290922" w:rsidP="005B3B34"/>
        </w:tc>
        <w:tc>
          <w:tcPr>
            <w:tcW w:w="3330" w:type="dxa"/>
          </w:tcPr>
          <w:p w14:paraId="4DA246C7" w14:textId="77777777" w:rsidR="00290922" w:rsidRDefault="00290922" w:rsidP="005B3B34"/>
        </w:tc>
        <w:tc>
          <w:tcPr>
            <w:tcW w:w="3235" w:type="dxa"/>
          </w:tcPr>
          <w:p w14:paraId="65821BA1" w14:textId="77777777" w:rsidR="00290922" w:rsidRDefault="00290922" w:rsidP="005B3B34"/>
        </w:tc>
      </w:tr>
      <w:tr w:rsidR="00290922" w14:paraId="0491AAAE" w14:textId="77777777" w:rsidTr="006331E7">
        <w:trPr>
          <w:trHeight w:val="1152"/>
        </w:trPr>
        <w:tc>
          <w:tcPr>
            <w:tcW w:w="3235" w:type="dxa"/>
          </w:tcPr>
          <w:p w14:paraId="6F18589C" w14:textId="77777777" w:rsidR="00290922" w:rsidRDefault="00290922" w:rsidP="005B3B34"/>
        </w:tc>
        <w:tc>
          <w:tcPr>
            <w:tcW w:w="3150" w:type="dxa"/>
          </w:tcPr>
          <w:p w14:paraId="140C38A8" w14:textId="77777777" w:rsidR="00290922" w:rsidRDefault="00290922" w:rsidP="005B3B34"/>
        </w:tc>
        <w:tc>
          <w:tcPr>
            <w:tcW w:w="3330" w:type="dxa"/>
          </w:tcPr>
          <w:p w14:paraId="33E652BC" w14:textId="77777777" w:rsidR="00290922" w:rsidRDefault="00290922" w:rsidP="005B3B34"/>
        </w:tc>
        <w:tc>
          <w:tcPr>
            <w:tcW w:w="3235" w:type="dxa"/>
          </w:tcPr>
          <w:p w14:paraId="2600B7A3" w14:textId="77777777" w:rsidR="00290922" w:rsidRDefault="00290922" w:rsidP="005B3B34"/>
        </w:tc>
      </w:tr>
      <w:tr w:rsidR="00290922" w14:paraId="41178E4F" w14:textId="77777777" w:rsidTr="006331E7">
        <w:trPr>
          <w:trHeight w:val="1152"/>
        </w:trPr>
        <w:tc>
          <w:tcPr>
            <w:tcW w:w="3235" w:type="dxa"/>
          </w:tcPr>
          <w:p w14:paraId="0520E301" w14:textId="77777777" w:rsidR="00290922" w:rsidRDefault="00290922" w:rsidP="005B3B34"/>
        </w:tc>
        <w:tc>
          <w:tcPr>
            <w:tcW w:w="3150" w:type="dxa"/>
          </w:tcPr>
          <w:p w14:paraId="59B15928" w14:textId="77777777" w:rsidR="00290922" w:rsidRDefault="00290922" w:rsidP="005B3B34"/>
        </w:tc>
        <w:tc>
          <w:tcPr>
            <w:tcW w:w="3330" w:type="dxa"/>
          </w:tcPr>
          <w:p w14:paraId="03B62B6D" w14:textId="77777777" w:rsidR="00290922" w:rsidRDefault="00290922" w:rsidP="005B3B34"/>
        </w:tc>
        <w:tc>
          <w:tcPr>
            <w:tcW w:w="3235" w:type="dxa"/>
          </w:tcPr>
          <w:p w14:paraId="7EACAA8B" w14:textId="77777777" w:rsidR="00290922" w:rsidRDefault="00290922" w:rsidP="005B3B34"/>
        </w:tc>
      </w:tr>
      <w:tr w:rsidR="00290922" w14:paraId="78ADB690" w14:textId="77777777" w:rsidTr="006331E7">
        <w:trPr>
          <w:trHeight w:val="1152"/>
        </w:trPr>
        <w:tc>
          <w:tcPr>
            <w:tcW w:w="3235" w:type="dxa"/>
          </w:tcPr>
          <w:p w14:paraId="570672B5" w14:textId="77777777" w:rsidR="00290922" w:rsidRDefault="00290922" w:rsidP="005B3B34"/>
        </w:tc>
        <w:tc>
          <w:tcPr>
            <w:tcW w:w="3150" w:type="dxa"/>
          </w:tcPr>
          <w:p w14:paraId="2D6B7E92" w14:textId="77777777" w:rsidR="00290922" w:rsidRDefault="00290922" w:rsidP="005B3B34"/>
        </w:tc>
        <w:tc>
          <w:tcPr>
            <w:tcW w:w="3330" w:type="dxa"/>
          </w:tcPr>
          <w:p w14:paraId="0FE36156" w14:textId="77777777" w:rsidR="00290922" w:rsidRDefault="00290922" w:rsidP="005B3B34"/>
        </w:tc>
        <w:tc>
          <w:tcPr>
            <w:tcW w:w="3235" w:type="dxa"/>
          </w:tcPr>
          <w:p w14:paraId="2119DFDC" w14:textId="77777777" w:rsidR="00290922" w:rsidRDefault="00290922" w:rsidP="005B3B34"/>
        </w:tc>
      </w:tr>
      <w:tr w:rsidR="00290922" w14:paraId="34841AB1" w14:textId="77777777" w:rsidTr="006331E7">
        <w:trPr>
          <w:trHeight w:val="1152"/>
        </w:trPr>
        <w:tc>
          <w:tcPr>
            <w:tcW w:w="3235" w:type="dxa"/>
          </w:tcPr>
          <w:p w14:paraId="57CCD715" w14:textId="77777777" w:rsidR="00290922" w:rsidRDefault="00290922" w:rsidP="005B3B34"/>
        </w:tc>
        <w:tc>
          <w:tcPr>
            <w:tcW w:w="3150" w:type="dxa"/>
          </w:tcPr>
          <w:p w14:paraId="68641E70" w14:textId="77777777" w:rsidR="00290922" w:rsidRDefault="00290922" w:rsidP="005B3B34"/>
        </w:tc>
        <w:tc>
          <w:tcPr>
            <w:tcW w:w="3330" w:type="dxa"/>
          </w:tcPr>
          <w:p w14:paraId="63F09869" w14:textId="77777777" w:rsidR="00290922" w:rsidRDefault="00290922" w:rsidP="005B3B34"/>
        </w:tc>
        <w:tc>
          <w:tcPr>
            <w:tcW w:w="3235" w:type="dxa"/>
          </w:tcPr>
          <w:p w14:paraId="2013D94D" w14:textId="77777777" w:rsidR="00290922" w:rsidRDefault="00290922" w:rsidP="005B3B34"/>
        </w:tc>
      </w:tr>
      <w:tr w:rsidR="00290922" w14:paraId="40D2D33F" w14:textId="77777777" w:rsidTr="006331E7">
        <w:trPr>
          <w:trHeight w:val="1152"/>
        </w:trPr>
        <w:tc>
          <w:tcPr>
            <w:tcW w:w="3235" w:type="dxa"/>
          </w:tcPr>
          <w:p w14:paraId="4C902E53" w14:textId="77777777" w:rsidR="00290922" w:rsidRDefault="00290922" w:rsidP="005B3B34"/>
        </w:tc>
        <w:tc>
          <w:tcPr>
            <w:tcW w:w="3150" w:type="dxa"/>
          </w:tcPr>
          <w:p w14:paraId="524DFCEB" w14:textId="77777777" w:rsidR="00290922" w:rsidRDefault="00290922" w:rsidP="005B3B34"/>
        </w:tc>
        <w:tc>
          <w:tcPr>
            <w:tcW w:w="3330" w:type="dxa"/>
          </w:tcPr>
          <w:p w14:paraId="14ECAA40" w14:textId="77777777" w:rsidR="00290922" w:rsidRDefault="00290922" w:rsidP="005B3B34"/>
        </w:tc>
        <w:tc>
          <w:tcPr>
            <w:tcW w:w="3235" w:type="dxa"/>
          </w:tcPr>
          <w:p w14:paraId="564C1BC9" w14:textId="77777777" w:rsidR="00290922" w:rsidRDefault="00290922" w:rsidP="005B3B34"/>
        </w:tc>
      </w:tr>
      <w:tr w:rsidR="00AF4222" w14:paraId="38C19376" w14:textId="77777777" w:rsidTr="006331E7">
        <w:trPr>
          <w:trHeight w:val="1152"/>
        </w:trPr>
        <w:tc>
          <w:tcPr>
            <w:tcW w:w="3235" w:type="dxa"/>
          </w:tcPr>
          <w:p w14:paraId="49CAAF59" w14:textId="77777777" w:rsidR="00AF4222" w:rsidRDefault="00AF4222" w:rsidP="005B3B34"/>
        </w:tc>
        <w:tc>
          <w:tcPr>
            <w:tcW w:w="3150" w:type="dxa"/>
          </w:tcPr>
          <w:p w14:paraId="7FB5B468" w14:textId="77777777" w:rsidR="00AF4222" w:rsidRDefault="00AF4222" w:rsidP="005B3B34"/>
        </w:tc>
        <w:tc>
          <w:tcPr>
            <w:tcW w:w="3330" w:type="dxa"/>
          </w:tcPr>
          <w:p w14:paraId="78D6FA21" w14:textId="77777777" w:rsidR="00AF4222" w:rsidRDefault="00AF4222" w:rsidP="005B3B34"/>
        </w:tc>
        <w:tc>
          <w:tcPr>
            <w:tcW w:w="3235" w:type="dxa"/>
          </w:tcPr>
          <w:p w14:paraId="6A46CA08" w14:textId="77777777" w:rsidR="00AF4222" w:rsidRDefault="00AF4222" w:rsidP="005B3B34"/>
        </w:tc>
      </w:tr>
      <w:tr w:rsidR="00AF4222" w14:paraId="3491F10B" w14:textId="77777777" w:rsidTr="006331E7">
        <w:trPr>
          <w:trHeight w:val="1152"/>
        </w:trPr>
        <w:tc>
          <w:tcPr>
            <w:tcW w:w="3235" w:type="dxa"/>
          </w:tcPr>
          <w:p w14:paraId="3C9839E0" w14:textId="77777777" w:rsidR="00AF4222" w:rsidRDefault="00AF4222" w:rsidP="005B3B34"/>
        </w:tc>
        <w:tc>
          <w:tcPr>
            <w:tcW w:w="3150" w:type="dxa"/>
          </w:tcPr>
          <w:p w14:paraId="36F124C9" w14:textId="77777777" w:rsidR="00AF4222" w:rsidRDefault="00AF4222" w:rsidP="005B3B34"/>
        </w:tc>
        <w:tc>
          <w:tcPr>
            <w:tcW w:w="3330" w:type="dxa"/>
          </w:tcPr>
          <w:p w14:paraId="5C1D07C3" w14:textId="77777777" w:rsidR="00AF4222" w:rsidRDefault="00AF4222" w:rsidP="005B3B34"/>
        </w:tc>
        <w:tc>
          <w:tcPr>
            <w:tcW w:w="3235" w:type="dxa"/>
          </w:tcPr>
          <w:p w14:paraId="60BFAE63" w14:textId="77777777" w:rsidR="00AF4222" w:rsidRDefault="00AF4222" w:rsidP="005B3B34"/>
        </w:tc>
      </w:tr>
      <w:tr w:rsidR="00AF4222" w14:paraId="25BE2F63" w14:textId="77777777" w:rsidTr="006331E7">
        <w:trPr>
          <w:trHeight w:val="1152"/>
        </w:trPr>
        <w:tc>
          <w:tcPr>
            <w:tcW w:w="3235" w:type="dxa"/>
          </w:tcPr>
          <w:p w14:paraId="1925F06D" w14:textId="77777777" w:rsidR="00AF4222" w:rsidRDefault="00AF4222" w:rsidP="005B3B34"/>
        </w:tc>
        <w:tc>
          <w:tcPr>
            <w:tcW w:w="3150" w:type="dxa"/>
          </w:tcPr>
          <w:p w14:paraId="5F854450" w14:textId="77777777" w:rsidR="00AF4222" w:rsidRDefault="00AF4222" w:rsidP="005B3B34"/>
        </w:tc>
        <w:tc>
          <w:tcPr>
            <w:tcW w:w="3330" w:type="dxa"/>
          </w:tcPr>
          <w:p w14:paraId="169A8C2E" w14:textId="77777777" w:rsidR="00AF4222" w:rsidRDefault="00AF4222" w:rsidP="005B3B34"/>
        </w:tc>
        <w:tc>
          <w:tcPr>
            <w:tcW w:w="3235" w:type="dxa"/>
          </w:tcPr>
          <w:p w14:paraId="42006F64" w14:textId="77777777" w:rsidR="00AF4222" w:rsidRDefault="00AF4222" w:rsidP="005B3B34"/>
        </w:tc>
      </w:tr>
      <w:tr w:rsidR="00AF4222" w14:paraId="5CC92213" w14:textId="77777777" w:rsidTr="006331E7">
        <w:trPr>
          <w:trHeight w:val="1152"/>
        </w:trPr>
        <w:tc>
          <w:tcPr>
            <w:tcW w:w="3235" w:type="dxa"/>
          </w:tcPr>
          <w:p w14:paraId="5405570C" w14:textId="77777777" w:rsidR="00AF4222" w:rsidRDefault="00AF4222" w:rsidP="005B3B34"/>
        </w:tc>
        <w:tc>
          <w:tcPr>
            <w:tcW w:w="3150" w:type="dxa"/>
          </w:tcPr>
          <w:p w14:paraId="6BE94A43" w14:textId="77777777" w:rsidR="00AF4222" w:rsidRDefault="00AF4222" w:rsidP="005B3B34"/>
        </w:tc>
        <w:tc>
          <w:tcPr>
            <w:tcW w:w="3330" w:type="dxa"/>
          </w:tcPr>
          <w:p w14:paraId="6FD2E38C" w14:textId="77777777" w:rsidR="00AF4222" w:rsidRDefault="00AF4222" w:rsidP="005B3B34"/>
        </w:tc>
        <w:tc>
          <w:tcPr>
            <w:tcW w:w="3235" w:type="dxa"/>
          </w:tcPr>
          <w:p w14:paraId="087071C4" w14:textId="77777777" w:rsidR="00AF4222" w:rsidRDefault="00AF4222" w:rsidP="005B3B34"/>
        </w:tc>
      </w:tr>
      <w:tr w:rsidR="00D753D7" w14:paraId="1FA98A97" w14:textId="77777777" w:rsidTr="006331E7">
        <w:trPr>
          <w:trHeight w:val="1152"/>
        </w:trPr>
        <w:tc>
          <w:tcPr>
            <w:tcW w:w="3235" w:type="dxa"/>
          </w:tcPr>
          <w:p w14:paraId="3D211990" w14:textId="77777777" w:rsidR="00D753D7" w:rsidRDefault="00D753D7" w:rsidP="005B3B34"/>
        </w:tc>
        <w:tc>
          <w:tcPr>
            <w:tcW w:w="3150" w:type="dxa"/>
          </w:tcPr>
          <w:p w14:paraId="39DE6E2C" w14:textId="77777777" w:rsidR="00D753D7" w:rsidRDefault="00D753D7" w:rsidP="005B3B34"/>
        </w:tc>
        <w:tc>
          <w:tcPr>
            <w:tcW w:w="3330" w:type="dxa"/>
          </w:tcPr>
          <w:p w14:paraId="2535650E" w14:textId="77777777" w:rsidR="00D753D7" w:rsidRDefault="00D753D7" w:rsidP="005B3B34"/>
        </w:tc>
        <w:tc>
          <w:tcPr>
            <w:tcW w:w="3235" w:type="dxa"/>
          </w:tcPr>
          <w:p w14:paraId="0C72801D" w14:textId="77777777" w:rsidR="00D753D7" w:rsidRDefault="00D753D7" w:rsidP="005B3B34"/>
        </w:tc>
      </w:tr>
      <w:tr w:rsidR="00AF4222" w14:paraId="5A669D4F" w14:textId="77777777" w:rsidTr="006331E7">
        <w:trPr>
          <w:trHeight w:val="1152"/>
        </w:trPr>
        <w:tc>
          <w:tcPr>
            <w:tcW w:w="3235" w:type="dxa"/>
          </w:tcPr>
          <w:p w14:paraId="3D97D08F" w14:textId="77777777" w:rsidR="00AF4222" w:rsidRDefault="00AF4222" w:rsidP="005B3B34"/>
        </w:tc>
        <w:tc>
          <w:tcPr>
            <w:tcW w:w="3150" w:type="dxa"/>
          </w:tcPr>
          <w:p w14:paraId="0428E1AF" w14:textId="77777777" w:rsidR="00AF4222" w:rsidRDefault="00AF4222" w:rsidP="005B3B34"/>
        </w:tc>
        <w:tc>
          <w:tcPr>
            <w:tcW w:w="3330" w:type="dxa"/>
          </w:tcPr>
          <w:p w14:paraId="2F66A0FC" w14:textId="77777777" w:rsidR="00AF4222" w:rsidRDefault="00AF4222" w:rsidP="005B3B34"/>
        </w:tc>
        <w:tc>
          <w:tcPr>
            <w:tcW w:w="3235" w:type="dxa"/>
          </w:tcPr>
          <w:p w14:paraId="0F3AB60C" w14:textId="77777777" w:rsidR="00AF4222" w:rsidRDefault="00AF4222" w:rsidP="005B3B34"/>
        </w:tc>
      </w:tr>
    </w:tbl>
    <w:p w14:paraId="2DADCD52" w14:textId="77777777" w:rsidR="00B75089" w:rsidRDefault="00B75089" w:rsidP="00AE2580">
      <w:pPr>
        <w:spacing w:after="40"/>
      </w:pPr>
    </w:p>
    <w:p w14:paraId="530EAD14" w14:textId="67B3FCD4" w:rsidR="00AE2580" w:rsidRDefault="00AE2580" w:rsidP="00AE2580">
      <w:pPr>
        <w:pStyle w:val="NormalJustify"/>
        <w:ind w:right="-360"/>
        <w:rPr>
          <w:sz w:val="20"/>
          <w:szCs w:val="20"/>
        </w:rPr>
        <w:sectPr w:rsidR="00AE2580" w:rsidSect="006331E7">
          <w:headerReference w:type="default" r:id="rId12"/>
          <w:footerReference w:type="default" r:id="rId13"/>
          <w:pgSz w:w="15840" w:h="12240" w:orient="landscape" w:code="1"/>
          <w:pgMar w:top="1440" w:right="1440" w:bottom="720" w:left="1440" w:header="432" w:footer="432" w:gutter="0"/>
          <w:cols w:space="720"/>
          <w:docGrid w:linePitch="360"/>
        </w:sectPr>
      </w:pPr>
      <w:r w:rsidRPr="00BD5A99">
        <w:rPr>
          <w:noProof/>
          <w:bdr w:val="none" w:sz="0" w:space="0" w:color="auto" w:frame="1"/>
        </w:rPr>
        <w:drawing>
          <wp:anchor distT="0" distB="91440" distL="114300" distR="114300" simplePos="0" relativeHeight="251669504" behindDoc="0" locked="0" layoutInCell="1" allowOverlap="1" wp14:anchorId="0020E4D4" wp14:editId="08F7418E">
            <wp:simplePos x="0" y="0"/>
            <wp:positionH relativeFrom="margin">
              <wp:align>left</wp:align>
            </wp:positionH>
            <wp:positionV relativeFrom="paragraph">
              <wp:posOffset>149860</wp:posOffset>
            </wp:positionV>
            <wp:extent cx="539496" cy="164592"/>
            <wp:effectExtent l="0" t="0" r="0" b="6985"/>
            <wp:wrapSquare wrapText="bothSides"/>
            <wp:docPr id="8" name="Picture 8" descr="Creative Commons Attribution NonCommercial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NonCommercial licens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496" cy="1645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5E6A">
        <w:rPr>
          <w:sz w:val="20"/>
          <w:szCs w:val="20"/>
        </w:rPr>
        <w:t xml:space="preserve">Except where otherwise noted, </w:t>
      </w:r>
      <w:r w:rsidRPr="007F7B83">
        <w:rPr>
          <w:i/>
          <w:iCs/>
          <w:sz w:val="20"/>
          <w:szCs w:val="20"/>
        </w:rPr>
        <w:t>Cultivating Global Competence through the United Nations Sustainable Development Goals</w:t>
      </w:r>
      <w:r w:rsidRPr="00D95E6A">
        <w:rPr>
          <w:sz w:val="20"/>
          <w:szCs w:val="20"/>
        </w:rPr>
        <w:t xml:space="preserve">, by </w:t>
      </w:r>
      <w:hyperlink r:id="rId14" w:history="1">
        <w:r w:rsidRPr="00D95E6A">
          <w:rPr>
            <w:rStyle w:val="Hyperlink"/>
            <w:sz w:val="20"/>
            <w:szCs w:val="20"/>
          </w:rPr>
          <w:t xml:space="preserve">World Affairs Council </w:t>
        </w:r>
        <w:r>
          <w:rPr>
            <w:rStyle w:val="Hyperlink"/>
            <w:sz w:val="20"/>
            <w:szCs w:val="20"/>
          </w:rPr>
          <w:t xml:space="preserve">of </w:t>
        </w:r>
        <w:r w:rsidRPr="00D95E6A">
          <w:rPr>
            <w:rStyle w:val="Hyperlink"/>
            <w:sz w:val="20"/>
            <w:szCs w:val="20"/>
          </w:rPr>
          <w:t>Seattle</w:t>
        </w:r>
      </w:hyperlink>
      <w:r w:rsidRPr="00D95E6A">
        <w:rPr>
          <w:sz w:val="20"/>
          <w:szCs w:val="20"/>
        </w:rPr>
        <w:t xml:space="preserve">, is available under a </w:t>
      </w:r>
      <w:hyperlink r:id="rId15" w:history="1">
        <w:r w:rsidRPr="00D95E6A">
          <w:rPr>
            <w:rStyle w:val="Hyperlink"/>
            <w:sz w:val="20"/>
            <w:szCs w:val="20"/>
          </w:rPr>
          <w:t>Creative Commons Attribution-</w:t>
        </w:r>
        <w:proofErr w:type="spellStart"/>
        <w:r w:rsidRPr="00D95E6A">
          <w:rPr>
            <w:rStyle w:val="Hyperlink"/>
            <w:sz w:val="20"/>
            <w:szCs w:val="20"/>
          </w:rPr>
          <w:t>NonCommercial</w:t>
        </w:r>
        <w:proofErr w:type="spellEnd"/>
        <w:r w:rsidRPr="00D95E6A">
          <w:rPr>
            <w:rStyle w:val="Hyperlink"/>
            <w:sz w:val="20"/>
            <w:szCs w:val="20"/>
          </w:rPr>
          <w:t xml:space="preserve"> License</w:t>
        </w:r>
      </w:hyperlink>
      <w:r w:rsidRPr="00D95E6A">
        <w:rPr>
          <w:sz w:val="20"/>
          <w:szCs w:val="20"/>
        </w:rPr>
        <w:t xml:space="preserve">. All logos and trademarks are property of their respective </w:t>
      </w:r>
      <w:r>
        <w:rPr>
          <w:sz w:val="20"/>
          <w:szCs w:val="20"/>
        </w:rPr>
        <w:t>owners.</w:t>
      </w:r>
    </w:p>
    <w:p w14:paraId="4DC94F5C" w14:textId="36F0E672" w:rsidR="00D02945" w:rsidRDefault="00AE2580" w:rsidP="00D02945">
      <w:pPr>
        <w:jc w:val="both"/>
        <w:rPr>
          <w:rStyle w:val="wdyuqq"/>
          <w:b/>
          <w:color w:val="000000"/>
        </w:rPr>
      </w:pPr>
      <w:r w:rsidRPr="004A267B">
        <w:rPr>
          <w:b/>
          <w:noProof/>
          <w:lang w:eastAsia="zh-CN"/>
        </w:rPr>
        <w:lastRenderedPageBreak/>
        <w:drawing>
          <wp:anchor distT="0" distB="640080" distL="114300" distR="182880" simplePos="0" relativeHeight="251671552" behindDoc="1" locked="0" layoutInCell="1" allowOverlap="1" wp14:anchorId="52C568B9" wp14:editId="36859E0F">
            <wp:simplePos x="0" y="0"/>
            <wp:positionH relativeFrom="margin">
              <wp:align>left</wp:align>
            </wp:positionH>
            <wp:positionV relativeFrom="paragraph">
              <wp:posOffset>9525</wp:posOffset>
            </wp:positionV>
            <wp:extent cx="877824" cy="722376"/>
            <wp:effectExtent l="0" t="0" r="0" b="1905"/>
            <wp:wrapTight wrapText="bothSides">
              <wp:wrapPolygon edited="0">
                <wp:start x="6096" y="0"/>
                <wp:lineTo x="0" y="3420"/>
                <wp:lineTo x="0" y="21087"/>
                <wp:lineTo x="21100" y="21087"/>
                <wp:lineTo x="21100" y="11968"/>
                <wp:lineTo x="16880" y="9119"/>
                <wp:lineTo x="21100" y="8549"/>
                <wp:lineTo x="21100" y="3989"/>
                <wp:lineTo x="15473" y="0"/>
                <wp:lineTo x="6096" y="0"/>
              </wp:wrapPolygon>
            </wp:wrapTight>
            <wp:docPr id="9" name="Picture 9" descr="World Affair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rld Affairs Council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7824" cy="722376"/>
                    </a:xfrm>
                    <a:prstGeom prst="rect">
                      <a:avLst/>
                    </a:prstGeom>
                  </pic:spPr>
                </pic:pic>
              </a:graphicData>
            </a:graphic>
            <wp14:sizeRelH relativeFrom="margin">
              <wp14:pctWidth>0</wp14:pctWidth>
            </wp14:sizeRelH>
            <wp14:sizeRelV relativeFrom="margin">
              <wp14:pctHeight>0</wp14:pctHeight>
            </wp14:sizeRelV>
          </wp:anchor>
        </w:drawing>
      </w:r>
      <w:r w:rsidR="00D02945">
        <w:rPr>
          <w:rStyle w:val="wdyuqq"/>
          <w:b/>
          <w:color w:val="000000"/>
        </w:rPr>
        <w:t xml:space="preserve">LESSON 6: </w:t>
      </w:r>
      <w:r w:rsidR="00D02945" w:rsidRPr="00B961E7">
        <w:rPr>
          <w:rStyle w:val="wdyuqq"/>
          <w:b/>
          <w:color w:val="000000"/>
        </w:rPr>
        <w:t>Sustainable Development Goal #10: Reduced Inequalities</w:t>
      </w:r>
    </w:p>
    <w:p w14:paraId="3EF660E7" w14:textId="77777777" w:rsidR="00D02945" w:rsidRDefault="00D02945" w:rsidP="0084485A">
      <w:pPr>
        <w:jc w:val="both"/>
        <w:rPr>
          <w:rStyle w:val="wdyuqq"/>
          <w:color w:val="000000"/>
        </w:rPr>
      </w:pPr>
      <w:r>
        <w:rPr>
          <w:rStyle w:val="wdyuqq"/>
          <w:b/>
          <w:color w:val="000000"/>
          <w:u w:val="single"/>
        </w:rPr>
        <w:t xml:space="preserve">Activity: </w:t>
      </w:r>
      <w:r w:rsidRPr="00D02945">
        <w:rPr>
          <w:rStyle w:val="wdyuqq"/>
          <w:color w:val="000000"/>
        </w:rPr>
        <w:t>The role of international organizations in supporting refug</w:t>
      </w:r>
      <w:r>
        <w:rPr>
          <w:rStyle w:val="wdyuqq"/>
          <w:color w:val="000000"/>
        </w:rPr>
        <w:t xml:space="preserve">ee populations is important </w:t>
      </w:r>
      <w:r w:rsidRPr="00D02945">
        <w:rPr>
          <w:rStyle w:val="wdyuqq"/>
          <w:color w:val="000000"/>
        </w:rPr>
        <w:t>to understand.</w:t>
      </w:r>
      <w:r>
        <w:rPr>
          <w:rStyle w:val="wdyuqq"/>
          <w:color w:val="000000"/>
        </w:rPr>
        <w:t xml:space="preserve"> Think</w:t>
      </w:r>
      <w:r w:rsidRPr="00D02945">
        <w:rPr>
          <w:rStyle w:val="wdyuqq"/>
          <w:color w:val="000000"/>
        </w:rPr>
        <w:t xml:space="preserve"> about how the UNHCR </w:t>
      </w:r>
      <w:r>
        <w:rPr>
          <w:rStyle w:val="wdyuqq"/>
          <w:color w:val="000000"/>
        </w:rPr>
        <w:t>(</w:t>
      </w:r>
      <w:r w:rsidR="00D753D7">
        <w:rPr>
          <w:rStyle w:val="wdyuqq"/>
          <w:color w:val="000000"/>
        </w:rPr>
        <w:t>defined</w:t>
      </w:r>
      <w:r>
        <w:rPr>
          <w:rStyle w:val="wdyuqq"/>
          <w:color w:val="000000"/>
        </w:rPr>
        <w:t xml:space="preserve"> below) </w:t>
      </w:r>
      <w:r w:rsidRPr="00D02945">
        <w:rPr>
          <w:rStyle w:val="wdyuqq"/>
          <w:color w:val="000000"/>
        </w:rPr>
        <w:t xml:space="preserve">is trying to support displaced people and address inequalities they are faced with as a result. </w:t>
      </w:r>
      <w:r>
        <w:rPr>
          <w:rStyle w:val="wdyuqq"/>
          <w:color w:val="000000"/>
        </w:rPr>
        <w:t xml:space="preserve">Using the graphic organizer below, identify challenges faced by refugees in a specific context and how the UNHCR works to alleviate these challenges. See the </w:t>
      </w:r>
      <w:hyperlink r:id="rId16" w:history="1">
        <w:r w:rsidRPr="00D02945">
          <w:rPr>
            <w:rStyle w:val="Hyperlink"/>
          </w:rPr>
          <w:t>UNHCR website</w:t>
        </w:r>
      </w:hyperlink>
      <w:r>
        <w:rPr>
          <w:rStyle w:val="wdyuqq"/>
          <w:color w:val="000000"/>
        </w:rPr>
        <w:t xml:space="preserve"> for more information about the work that they do as an international organization. </w:t>
      </w:r>
    </w:p>
    <w:p w14:paraId="0CF047A7" w14:textId="77777777" w:rsidR="00D02945" w:rsidRDefault="00D02945" w:rsidP="0084485A">
      <w:pPr>
        <w:jc w:val="both"/>
        <w:rPr>
          <w:rStyle w:val="wdyuqq"/>
          <w:color w:val="000000"/>
        </w:rPr>
      </w:pPr>
      <w:r w:rsidRPr="00D02945">
        <w:rPr>
          <w:rStyle w:val="wdyuqq"/>
          <w:b/>
          <w:color w:val="000000"/>
        </w:rPr>
        <w:t>UNHCR:</w:t>
      </w:r>
      <w:r>
        <w:rPr>
          <w:rStyle w:val="wdyuqq"/>
          <w:color w:val="000000"/>
        </w:rPr>
        <w:t xml:space="preserve"> United Nations High Commissioner for Refugees or</w:t>
      </w:r>
      <w:r w:rsidRPr="00D02945">
        <w:rPr>
          <w:rStyle w:val="wdyuqq"/>
          <w:color w:val="000000"/>
        </w:rPr>
        <w:t xml:space="preserve"> UN Refugee Agency, is a global organization dedicated to saving lives, protecting rights and building a better future for people forced to flee their homes becaus</w:t>
      </w:r>
      <w:r>
        <w:rPr>
          <w:rStyle w:val="wdyuqq"/>
          <w:color w:val="000000"/>
        </w:rPr>
        <w:t xml:space="preserve">e of conflict and persecution. </w:t>
      </w:r>
    </w:p>
    <w:p w14:paraId="78F97AF3" w14:textId="77777777" w:rsidR="00D02945" w:rsidRPr="00D02945" w:rsidRDefault="00D02945" w:rsidP="00D02945">
      <w:pPr>
        <w:rPr>
          <w:b/>
          <w:color w:val="000000"/>
          <w:sz w:val="28"/>
          <w:szCs w:val="28"/>
        </w:rPr>
      </w:pPr>
      <w:r w:rsidRPr="00D02945">
        <w:rPr>
          <w:b/>
          <w:color w:val="000000"/>
          <w:sz w:val="28"/>
          <w:szCs w:val="28"/>
        </w:rPr>
        <w:t>Context/Refugee Crisis:</w:t>
      </w:r>
      <w:r>
        <w:rPr>
          <w:b/>
          <w:color w:val="000000"/>
          <w:sz w:val="28"/>
          <w:szCs w:val="28"/>
        </w:rPr>
        <w:t xml:space="preserve"> ____________________________________________________</w:t>
      </w:r>
    </w:p>
    <w:tbl>
      <w:tblPr>
        <w:tblStyle w:val="TableGrid"/>
        <w:tblW w:w="0" w:type="auto"/>
        <w:tblLook w:val="04A0" w:firstRow="1" w:lastRow="0" w:firstColumn="1" w:lastColumn="0" w:noHBand="0" w:noVBand="1"/>
      </w:tblPr>
      <w:tblGrid>
        <w:gridCol w:w="4225"/>
        <w:gridCol w:w="4410"/>
        <w:gridCol w:w="4230"/>
      </w:tblGrid>
      <w:tr w:rsidR="00D02945" w14:paraId="4ED64E81" w14:textId="77777777" w:rsidTr="00AE2580">
        <w:trPr>
          <w:trHeight w:val="548"/>
          <w:tblHeader/>
        </w:trPr>
        <w:tc>
          <w:tcPr>
            <w:tcW w:w="4225" w:type="dxa"/>
            <w:shd w:val="clear" w:color="auto" w:fill="DEEAF6" w:themeFill="accent1" w:themeFillTint="33"/>
          </w:tcPr>
          <w:p w14:paraId="15EEBFB4" w14:textId="77777777" w:rsidR="00D02945" w:rsidRPr="004A267B" w:rsidRDefault="00D02945" w:rsidP="00D02945">
            <w:pPr>
              <w:tabs>
                <w:tab w:val="left" w:pos="210"/>
                <w:tab w:val="left" w:pos="1080"/>
                <w:tab w:val="center" w:pos="2050"/>
              </w:tabs>
              <w:ind w:left="210" w:hanging="210"/>
              <w:jc w:val="center"/>
              <w:rPr>
                <w:sz w:val="32"/>
                <w:szCs w:val="32"/>
              </w:rPr>
            </w:pPr>
            <w:r>
              <w:rPr>
                <w:sz w:val="32"/>
                <w:szCs w:val="32"/>
              </w:rPr>
              <w:t>Challenge to Refugees</w:t>
            </w:r>
          </w:p>
        </w:tc>
        <w:tc>
          <w:tcPr>
            <w:tcW w:w="4410" w:type="dxa"/>
            <w:shd w:val="clear" w:color="auto" w:fill="DEEAF6" w:themeFill="accent1" w:themeFillTint="33"/>
          </w:tcPr>
          <w:p w14:paraId="033D26F3" w14:textId="77777777" w:rsidR="00D02945" w:rsidRPr="004A267B" w:rsidRDefault="00D02945" w:rsidP="005B3B34">
            <w:pPr>
              <w:jc w:val="center"/>
              <w:rPr>
                <w:sz w:val="32"/>
                <w:szCs w:val="32"/>
              </w:rPr>
            </w:pPr>
            <w:r>
              <w:rPr>
                <w:sz w:val="32"/>
                <w:szCs w:val="32"/>
              </w:rPr>
              <w:t xml:space="preserve">Role of the UNHCR </w:t>
            </w:r>
          </w:p>
        </w:tc>
        <w:tc>
          <w:tcPr>
            <w:tcW w:w="4230" w:type="dxa"/>
            <w:shd w:val="clear" w:color="auto" w:fill="DEEAF6" w:themeFill="accent1" w:themeFillTint="33"/>
          </w:tcPr>
          <w:p w14:paraId="5C0BE17D" w14:textId="77777777" w:rsidR="00D02945" w:rsidRPr="004A267B" w:rsidRDefault="00D02945" w:rsidP="005B3B34">
            <w:pPr>
              <w:jc w:val="center"/>
              <w:rPr>
                <w:sz w:val="32"/>
                <w:szCs w:val="32"/>
              </w:rPr>
            </w:pPr>
            <w:r>
              <w:rPr>
                <w:sz w:val="32"/>
                <w:szCs w:val="32"/>
              </w:rPr>
              <w:t>Impact</w:t>
            </w:r>
          </w:p>
        </w:tc>
      </w:tr>
      <w:tr w:rsidR="00D02945" w14:paraId="45B955EB" w14:textId="77777777" w:rsidTr="00AE2580">
        <w:trPr>
          <w:trHeight w:val="1224"/>
        </w:trPr>
        <w:tc>
          <w:tcPr>
            <w:tcW w:w="4225" w:type="dxa"/>
          </w:tcPr>
          <w:p w14:paraId="497F52BF" w14:textId="77777777" w:rsidR="00D02945" w:rsidRDefault="00D02945" w:rsidP="005B3B34"/>
        </w:tc>
        <w:tc>
          <w:tcPr>
            <w:tcW w:w="4410" w:type="dxa"/>
          </w:tcPr>
          <w:p w14:paraId="34964F37" w14:textId="77777777" w:rsidR="00D02945" w:rsidRDefault="00D02945" w:rsidP="005B3B34"/>
        </w:tc>
        <w:tc>
          <w:tcPr>
            <w:tcW w:w="4230" w:type="dxa"/>
          </w:tcPr>
          <w:p w14:paraId="0569C50E" w14:textId="77777777" w:rsidR="00D02945" w:rsidRDefault="00D02945" w:rsidP="005B3B34"/>
        </w:tc>
      </w:tr>
      <w:tr w:rsidR="00D02945" w14:paraId="3C691B4D" w14:textId="77777777" w:rsidTr="00AE2580">
        <w:trPr>
          <w:trHeight w:val="1224"/>
        </w:trPr>
        <w:tc>
          <w:tcPr>
            <w:tcW w:w="4225" w:type="dxa"/>
          </w:tcPr>
          <w:p w14:paraId="773BB17E" w14:textId="77777777" w:rsidR="00D02945" w:rsidRDefault="00D02945" w:rsidP="005B3B34"/>
        </w:tc>
        <w:tc>
          <w:tcPr>
            <w:tcW w:w="4410" w:type="dxa"/>
          </w:tcPr>
          <w:p w14:paraId="481514C0" w14:textId="77777777" w:rsidR="00D02945" w:rsidRDefault="00D02945" w:rsidP="005B3B34"/>
        </w:tc>
        <w:tc>
          <w:tcPr>
            <w:tcW w:w="4230" w:type="dxa"/>
          </w:tcPr>
          <w:p w14:paraId="6BC9EBD4" w14:textId="77777777" w:rsidR="00D02945" w:rsidRDefault="00D02945" w:rsidP="005B3B34"/>
        </w:tc>
      </w:tr>
      <w:tr w:rsidR="00D02945" w14:paraId="70740C26" w14:textId="77777777" w:rsidTr="00AE2580">
        <w:trPr>
          <w:trHeight w:val="1224"/>
        </w:trPr>
        <w:tc>
          <w:tcPr>
            <w:tcW w:w="4225" w:type="dxa"/>
          </w:tcPr>
          <w:p w14:paraId="0DF94B82" w14:textId="77777777" w:rsidR="00D02945" w:rsidRDefault="00D02945" w:rsidP="005B3B34"/>
        </w:tc>
        <w:tc>
          <w:tcPr>
            <w:tcW w:w="4410" w:type="dxa"/>
          </w:tcPr>
          <w:p w14:paraId="2FD282FC" w14:textId="77777777" w:rsidR="00D02945" w:rsidRDefault="00D02945" w:rsidP="005B3B34"/>
        </w:tc>
        <w:tc>
          <w:tcPr>
            <w:tcW w:w="4230" w:type="dxa"/>
          </w:tcPr>
          <w:p w14:paraId="39F7BF56" w14:textId="77777777" w:rsidR="00D02945" w:rsidRDefault="00D02945" w:rsidP="005B3B34"/>
        </w:tc>
      </w:tr>
      <w:tr w:rsidR="00D02945" w14:paraId="52939C95" w14:textId="77777777" w:rsidTr="00AE2580">
        <w:trPr>
          <w:trHeight w:val="1224"/>
        </w:trPr>
        <w:tc>
          <w:tcPr>
            <w:tcW w:w="4225" w:type="dxa"/>
          </w:tcPr>
          <w:p w14:paraId="4A0B2AB0" w14:textId="77777777" w:rsidR="00D02945" w:rsidRDefault="00D02945" w:rsidP="005B3B34"/>
        </w:tc>
        <w:tc>
          <w:tcPr>
            <w:tcW w:w="4410" w:type="dxa"/>
          </w:tcPr>
          <w:p w14:paraId="29718F56" w14:textId="77777777" w:rsidR="00D02945" w:rsidRDefault="00D02945" w:rsidP="005B3B34"/>
        </w:tc>
        <w:tc>
          <w:tcPr>
            <w:tcW w:w="4230" w:type="dxa"/>
          </w:tcPr>
          <w:p w14:paraId="04949137" w14:textId="77777777" w:rsidR="00D02945" w:rsidRDefault="00D02945" w:rsidP="005B3B34"/>
        </w:tc>
      </w:tr>
      <w:tr w:rsidR="00D02945" w14:paraId="4B2EB30F" w14:textId="77777777" w:rsidTr="00AE2580">
        <w:trPr>
          <w:trHeight w:val="1224"/>
        </w:trPr>
        <w:tc>
          <w:tcPr>
            <w:tcW w:w="4225" w:type="dxa"/>
          </w:tcPr>
          <w:p w14:paraId="0EED0AAA" w14:textId="77777777" w:rsidR="00D02945" w:rsidRDefault="00D02945" w:rsidP="005B3B34"/>
        </w:tc>
        <w:tc>
          <w:tcPr>
            <w:tcW w:w="4410" w:type="dxa"/>
          </w:tcPr>
          <w:p w14:paraId="36BECDD0" w14:textId="77777777" w:rsidR="00D02945" w:rsidRDefault="00D02945" w:rsidP="005B3B34"/>
        </w:tc>
        <w:tc>
          <w:tcPr>
            <w:tcW w:w="4230" w:type="dxa"/>
          </w:tcPr>
          <w:p w14:paraId="50EA64ED" w14:textId="77777777" w:rsidR="00D02945" w:rsidRDefault="00D02945" w:rsidP="005B3B34"/>
        </w:tc>
      </w:tr>
      <w:tr w:rsidR="00D02945" w14:paraId="766CA354" w14:textId="77777777" w:rsidTr="00AE2580">
        <w:trPr>
          <w:trHeight w:val="1224"/>
        </w:trPr>
        <w:tc>
          <w:tcPr>
            <w:tcW w:w="4225" w:type="dxa"/>
          </w:tcPr>
          <w:p w14:paraId="6160DBC9" w14:textId="77777777" w:rsidR="00D02945" w:rsidRDefault="00D02945" w:rsidP="005B3B34"/>
        </w:tc>
        <w:tc>
          <w:tcPr>
            <w:tcW w:w="4410" w:type="dxa"/>
          </w:tcPr>
          <w:p w14:paraId="5BDCAB00" w14:textId="77777777" w:rsidR="00D02945" w:rsidRDefault="00D02945" w:rsidP="005B3B34"/>
        </w:tc>
        <w:tc>
          <w:tcPr>
            <w:tcW w:w="4230" w:type="dxa"/>
          </w:tcPr>
          <w:p w14:paraId="3B98F7F1" w14:textId="77777777" w:rsidR="00D02945" w:rsidRDefault="00D02945" w:rsidP="005B3B34"/>
        </w:tc>
      </w:tr>
      <w:tr w:rsidR="00D02945" w14:paraId="19D3A81C" w14:textId="77777777" w:rsidTr="00AE2580">
        <w:trPr>
          <w:trHeight w:val="1224"/>
        </w:trPr>
        <w:tc>
          <w:tcPr>
            <w:tcW w:w="4225" w:type="dxa"/>
          </w:tcPr>
          <w:p w14:paraId="21F85398" w14:textId="77777777" w:rsidR="00AF4222" w:rsidRDefault="00AF4222" w:rsidP="005B3B34"/>
        </w:tc>
        <w:tc>
          <w:tcPr>
            <w:tcW w:w="4410" w:type="dxa"/>
          </w:tcPr>
          <w:p w14:paraId="4EABAC55" w14:textId="77777777" w:rsidR="00D02945" w:rsidRDefault="00D02945" w:rsidP="005B3B34"/>
        </w:tc>
        <w:tc>
          <w:tcPr>
            <w:tcW w:w="4230" w:type="dxa"/>
          </w:tcPr>
          <w:p w14:paraId="2AFF28F9" w14:textId="77777777" w:rsidR="00D02945" w:rsidRDefault="00D02945" w:rsidP="005B3B34"/>
        </w:tc>
      </w:tr>
      <w:tr w:rsidR="00D02945" w14:paraId="7B42ABCF" w14:textId="77777777" w:rsidTr="00AE2580">
        <w:trPr>
          <w:trHeight w:val="1224"/>
        </w:trPr>
        <w:tc>
          <w:tcPr>
            <w:tcW w:w="4225" w:type="dxa"/>
          </w:tcPr>
          <w:p w14:paraId="429C4A2A" w14:textId="77777777" w:rsidR="00D02945" w:rsidRDefault="00D02945" w:rsidP="005B3B34"/>
        </w:tc>
        <w:tc>
          <w:tcPr>
            <w:tcW w:w="4410" w:type="dxa"/>
          </w:tcPr>
          <w:p w14:paraId="00D5FC9C" w14:textId="77777777" w:rsidR="00D02945" w:rsidRDefault="00D02945" w:rsidP="005B3B34"/>
        </w:tc>
        <w:tc>
          <w:tcPr>
            <w:tcW w:w="4230" w:type="dxa"/>
          </w:tcPr>
          <w:p w14:paraId="2C48ADDC" w14:textId="77777777" w:rsidR="00D02945" w:rsidRDefault="00D02945" w:rsidP="005B3B34"/>
        </w:tc>
      </w:tr>
      <w:tr w:rsidR="00D02945" w14:paraId="025CD202" w14:textId="77777777" w:rsidTr="00AE2580">
        <w:trPr>
          <w:trHeight w:val="1224"/>
        </w:trPr>
        <w:tc>
          <w:tcPr>
            <w:tcW w:w="4225" w:type="dxa"/>
          </w:tcPr>
          <w:p w14:paraId="33B43377" w14:textId="77777777" w:rsidR="00D02945" w:rsidRDefault="00D02945" w:rsidP="005B3B34"/>
        </w:tc>
        <w:tc>
          <w:tcPr>
            <w:tcW w:w="4410" w:type="dxa"/>
          </w:tcPr>
          <w:p w14:paraId="23273147" w14:textId="77777777" w:rsidR="00D02945" w:rsidRDefault="00D02945" w:rsidP="005B3B34"/>
        </w:tc>
        <w:tc>
          <w:tcPr>
            <w:tcW w:w="4230" w:type="dxa"/>
          </w:tcPr>
          <w:p w14:paraId="319A2A7D" w14:textId="77777777" w:rsidR="00D02945" w:rsidRDefault="00D02945" w:rsidP="005B3B34"/>
        </w:tc>
      </w:tr>
      <w:tr w:rsidR="00D02945" w14:paraId="0874B1AE" w14:textId="77777777" w:rsidTr="00AE2580">
        <w:trPr>
          <w:trHeight w:val="1224"/>
        </w:trPr>
        <w:tc>
          <w:tcPr>
            <w:tcW w:w="4225" w:type="dxa"/>
          </w:tcPr>
          <w:p w14:paraId="3B5FCC2F" w14:textId="77777777" w:rsidR="00D02945" w:rsidRDefault="00D02945" w:rsidP="005B3B34"/>
        </w:tc>
        <w:tc>
          <w:tcPr>
            <w:tcW w:w="4410" w:type="dxa"/>
          </w:tcPr>
          <w:p w14:paraId="6528FAB1" w14:textId="77777777" w:rsidR="00D02945" w:rsidRDefault="00D02945" w:rsidP="005B3B34"/>
        </w:tc>
        <w:tc>
          <w:tcPr>
            <w:tcW w:w="4230" w:type="dxa"/>
          </w:tcPr>
          <w:p w14:paraId="70264D69" w14:textId="77777777" w:rsidR="00D02945" w:rsidRDefault="00D02945" w:rsidP="005B3B34"/>
        </w:tc>
      </w:tr>
      <w:tr w:rsidR="00AF4222" w14:paraId="067831F3" w14:textId="77777777" w:rsidTr="00AE2580">
        <w:trPr>
          <w:trHeight w:val="1224"/>
        </w:trPr>
        <w:tc>
          <w:tcPr>
            <w:tcW w:w="4225" w:type="dxa"/>
          </w:tcPr>
          <w:p w14:paraId="7E3A6CA9" w14:textId="77777777" w:rsidR="00AF4222" w:rsidRDefault="00AF4222" w:rsidP="00AE2580"/>
        </w:tc>
        <w:tc>
          <w:tcPr>
            <w:tcW w:w="4410" w:type="dxa"/>
          </w:tcPr>
          <w:p w14:paraId="22677A65" w14:textId="77777777" w:rsidR="00AF4222" w:rsidRDefault="00AF4222" w:rsidP="005B3B34"/>
        </w:tc>
        <w:tc>
          <w:tcPr>
            <w:tcW w:w="4230" w:type="dxa"/>
          </w:tcPr>
          <w:p w14:paraId="76CF36DA" w14:textId="77777777" w:rsidR="00AF4222" w:rsidRDefault="00AF4222" w:rsidP="005B3B34"/>
        </w:tc>
      </w:tr>
    </w:tbl>
    <w:p w14:paraId="4C20E85B" w14:textId="77777777" w:rsidR="00D02945" w:rsidRDefault="00D02945" w:rsidP="00AE2580">
      <w:pPr>
        <w:spacing w:after="360"/>
      </w:pPr>
    </w:p>
    <w:p w14:paraId="1ABED1AD" w14:textId="77777777" w:rsidR="00AE2580" w:rsidRDefault="00AE2580" w:rsidP="00AE2580">
      <w:pPr>
        <w:pStyle w:val="NormalJustify"/>
        <w:ind w:right="-360"/>
        <w:rPr>
          <w:sz w:val="20"/>
          <w:szCs w:val="20"/>
        </w:rPr>
      </w:pPr>
      <w:r w:rsidRPr="00BD5A99">
        <w:rPr>
          <w:noProof/>
          <w:bdr w:val="none" w:sz="0" w:space="0" w:color="auto" w:frame="1"/>
        </w:rPr>
        <w:drawing>
          <wp:anchor distT="0" distB="91440" distL="114300" distR="114300" simplePos="0" relativeHeight="251673600" behindDoc="0" locked="0" layoutInCell="1" allowOverlap="1" wp14:anchorId="03CD3D85" wp14:editId="73BDC5C5">
            <wp:simplePos x="0" y="0"/>
            <wp:positionH relativeFrom="margin">
              <wp:align>left</wp:align>
            </wp:positionH>
            <wp:positionV relativeFrom="paragraph">
              <wp:posOffset>149860</wp:posOffset>
            </wp:positionV>
            <wp:extent cx="539496" cy="164592"/>
            <wp:effectExtent l="0" t="0" r="0" b="6985"/>
            <wp:wrapSquare wrapText="bothSides"/>
            <wp:docPr id="10" name="Picture 10" descr="Creative Commons Attribution NonCommercial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NonCommercial licens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496" cy="1645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5E6A">
        <w:rPr>
          <w:sz w:val="20"/>
          <w:szCs w:val="20"/>
        </w:rPr>
        <w:t xml:space="preserve">Except where otherwise noted, </w:t>
      </w:r>
      <w:r w:rsidRPr="007F7B83">
        <w:rPr>
          <w:i/>
          <w:iCs/>
          <w:sz w:val="20"/>
          <w:szCs w:val="20"/>
        </w:rPr>
        <w:t>Cultivating Global Competence through the United Nations Sustainable Development Goals</w:t>
      </w:r>
      <w:r w:rsidRPr="00D95E6A">
        <w:rPr>
          <w:sz w:val="20"/>
          <w:szCs w:val="20"/>
        </w:rPr>
        <w:t xml:space="preserve">, by </w:t>
      </w:r>
      <w:hyperlink r:id="rId17" w:history="1">
        <w:r w:rsidRPr="00D95E6A">
          <w:rPr>
            <w:rStyle w:val="Hyperlink"/>
            <w:sz w:val="20"/>
            <w:szCs w:val="20"/>
          </w:rPr>
          <w:t xml:space="preserve">World Affairs Council </w:t>
        </w:r>
        <w:r>
          <w:rPr>
            <w:rStyle w:val="Hyperlink"/>
            <w:sz w:val="20"/>
            <w:szCs w:val="20"/>
          </w:rPr>
          <w:t xml:space="preserve">of </w:t>
        </w:r>
        <w:r w:rsidRPr="00D95E6A">
          <w:rPr>
            <w:rStyle w:val="Hyperlink"/>
            <w:sz w:val="20"/>
            <w:szCs w:val="20"/>
          </w:rPr>
          <w:t>Seattle</w:t>
        </w:r>
      </w:hyperlink>
      <w:r w:rsidRPr="00D95E6A">
        <w:rPr>
          <w:sz w:val="20"/>
          <w:szCs w:val="20"/>
        </w:rPr>
        <w:t xml:space="preserve">, is available under a </w:t>
      </w:r>
      <w:hyperlink r:id="rId18" w:history="1">
        <w:r w:rsidRPr="00D95E6A">
          <w:rPr>
            <w:rStyle w:val="Hyperlink"/>
            <w:sz w:val="20"/>
            <w:szCs w:val="20"/>
          </w:rPr>
          <w:t>Creative Commons Attribution-</w:t>
        </w:r>
        <w:proofErr w:type="spellStart"/>
        <w:r w:rsidRPr="00D95E6A">
          <w:rPr>
            <w:rStyle w:val="Hyperlink"/>
            <w:sz w:val="20"/>
            <w:szCs w:val="20"/>
          </w:rPr>
          <w:t>NonCommercial</w:t>
        </w:r>
        <w:proofErr w:type="spellEnd"/>
        <w:r w:rsidRPr="00D95E6A">
          <w:rPr>
            <w:rStyle w:val="Hyperlink"/>
            <w:sz w:val="20"/>
            <w:szCs w:val="20"/>
          </w:rPr>
          <w:t xml:space="preserve"> License</w:t>
        </w:r>
      </w:hyperlink>
      <w:r w:rsidRPr="00D95E6A">
        <w:rPr>
          <w:sz w:val="20"/>
          <w:szCs w:val="20"/>
        </w:rPr>
        <w:t xml:space="preserve">. All logos and trademarks are property of their respective </w:t>
      </w:r>
      <w:r>
        <w:rPr>
          <w:sz w:val="20"/>
          <w:szCs w:val="20"/>
        </w:rPr>
        <w:t>owners.</w:t>
      </w:r>
    </w:p>
    <w:p w14:paraId="4C434E28" w14:textId="77777777" w:rsidR="00AE2580" w:rsidRDefault="00AE2580" w:rsidP="00D02945"/>
    <w:sectPr w:rsidR="00AE2580" w:rsidSect="006331E7">
      <w:headerReference w:type="default" r:id="rId19"/>
      <w:footerReference w:type="default" r:id="rId20"/>
      <w:pgSz w:w="15840" w:h="12240" w:orient="landscape" w:code="1"/>
      <w:pgMar w:top="1440" w:right="1440" w:bottom="72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9840E" w14:textId="77777777" w:rsidR="005E78B3" w:rsidRDefault="005E78B3" w:rsidP="00AF4222">
      <w:pPr>
        <w:spacing w:after="0" w:line="240" w:lineRule="auto"/>
      </w:pPr>
      <w:r>
        <w:separator/>
      </w:r>
    </w:p>
  </w:endnote>
  <w:endnote w:type="continuationSeparator" w:id="0">
    <w:p w14:paraId="71FE90C6" w14:textId="77777777" w:rsidR="005E78B3" w:rsidRDefault="005E78B3" w:rsidP="00AF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18FC" w14:textId="5ED271AF" w:rsidR="006331E7" w:rsidRPr="006331E7" w:rsidRDefault="006331E7" w:rsidP="006331E7">
    <w:pPr>
      <w:pStyle w:val="NormalWeb"/>
      <w:tabs>
        <w:tab w:val="left" w:pos="12240"/>
      </w:tabs>
      <w:spacing w:before="0" w:beforeAutospacing="0" w:after="0" w:afterAutospacing="0"/>
      <w:jc w:val="center"/>
      <w:rPr>
        <w:rFonts w:ascii="Corbel" w:hAnsi="Corbel"/>
        <w:sz w:val="20"/>
        <w:szCs w:val="20"/>
      </w:rPr>
    </w:pPr>
    <w:r w:rsidRPr="00264780">
      <w:rPr>
        <w:rFonts w:ascii="Corbel" w:hAnsi="Corbel"/>
        <w:sz w:val="20"/>
        <w:szCs w:val="20"/>
      </w:rPr>
      <w:t>World Affairs Council - Seattle Global Classroom</w:t>
    </w:r>
    <w:r>
      <w:rPr>
        <w:rFonts w:ascii="Corbel" w:hAnsi="Corbel"/>
        <w:sz w:val="20"/>
        <w:szCs w:val="20"/>
      </w:rPr>
      <w:tab/>
    </w:r>
    <w:r w:rsidRPr="00BB38B4">
      <w:rPr>
        <w:rFonts w:ascii="Corbel" w:hAnsi="Corbel"/>
        <w:sz w:val="20"/>
        <w:szCs w:val="20"/>
      </w:rPr>
      <w:fldChar w:fldCharType="begin"/>
    </w:r>
    <w:r w:rsidRPr="00BB38B4">
      <w:rPr>
        <w:rFonts w:ascii="Corbel" w:hAnsi="Corbel"/>
        <w:sz w:val="20"/>
        <w:szCs w:val="20"/>
      </w:rPr>
      <w:instrText xml:space="preserve"> PAGE   \* MERGEFORMAT </w:instrText>
    </w:r>
    <w:r w:rsidRPr="00BB38B4">
      <w:rPr>
        <w:rFonts w:ascii="Corbel" w:hAnsi="Corbel"/>
        <w:sz w:val="20"/>
        <w:szCs w:val="20"/>
      </w:rPr>
      <w:fldChar w:fldCharType="separate"/>
    </w:r>
    <w:r>
      <w:rPr>
        <w:rFonts w:ascii="Corbel" w:hAnsi="Corbel"/>
        <w:sz w:val="20"/>
        <w:szCs w:val="20"/>
      </w:rPr>
      <w:t>1</w:t>
    </w:r>
    <w:r w:rsidRPr="00BB38B4">
      <w:rPr>
        <w:rFonts w:ascii="Corbel" w:hAnsi="Corbe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9972" w14:textId="77777777" w:rsidR="00AE2580" w:rsidRPr="006331E7" w:rsidRDefault="00AE2580" w:rsidP="006331E7">
    <w:pPr>
      <w:pStyle w:val="NormalWeb"/>
      <w:tabs>
        <w:tab w:val="left" w:pos="12240"/>
      </w:tabs>
      <w:spacing w:before="0" w:beforeAutospacing="0" w:after="0" w:afterAutospacing="0"/>
      <w:jc w:val="center"/>
      <w:rPr>
        <w:rFonts w:ascii="Corbel" w:hAnsi="Corbel"/>
        <w:sz w:val="20"/>
        <w:szCs w:val="20"/>
      </w:rPr>
    </w:pPr>
    <w:r w:rsidRPr="00264780">
      <w:rPr>
        <w:rFonts w:ascii="Corbel" w:hAnsi="Corbel"/>
        <w:sz w:val="20"/>
        <w:szCs w:val="20"/>
      </w:rPr>
      <w:t>World Affairs Council - Seattle Global Classroom</w:t>
    </w:r>
    <w:r>
      <w:rPr>
        <w:rFonts w:ascii="Corbel" w:hAnsi="Corbel"/>
        <w:sz w:val="20"/>
        <w:szCs w:val="20"/>
      </w:rPr>
      <w:tab/>
    </w:r>
    <w:r w:rsidRPr="00BB38B4">
      <w:rPr>
        <w:rFonts w:ascii="Corbel" w:hAnsi="Corbel"/>
        <w:sz w:val="20"/>
        <w:szCs w:val="20"/>
      </w:rPr>
      <w:fldChar w:fldCharType="begin"/>
    </w:r>
    <w:r w:rsidRPr="00BB38B4">
      <w:rPr>
        <w:rFonts w:ascii="Corbel" w:hAnsi="Corbel"/>
        <w:sz w:val="20"/>
        <w:szCs w:val="20"/>
      </w:rPr>
      <w:instrText xml:space="preserve"> PAGE   \* MERGEFORMAT </w:instrText>
    </w:r>
    <w:r w:rsidRPr="00BB38B4">
      <w:rPr>
        <w:rFonts w:ascii="Corbel" w:hAnsi="Corbel"/>
        <w:sz w:val="20"/>
        <w:szCs w:val="20"/>
      </w:rPr>
      <w:fldChar w:fldCharType="separate"/>
    </w:r>
    <w:r>
      <w:rPr>
        <w:rFonts w:ascii="Corbel" w:hAnsi="Corbel"/>
        <w:sz w:val="20"/>
        <w:szCs w:val="20"/>
      </w:rPr>
      <w:t>1</w:t>
    </w:r>
    <w:r w:rsidRPr="00BB38B4">
      <w:rPr>
        <w:rFonts w:ascii="Corbel" w:hAnsi="Corbe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13E6" w14:textId="77777777" w:rsidR="006331E7" w:rsidRPr="006331E7" w:rsidRDefault="006331E7" w:rsidP="006331E7">
    <w:pPr>
      <w:pStyle w:val="NormalWeb"/>
      <w:tabs>
        <w:tab w:val="left" w:pos="12240"/>
      </w:tabs>
      <w:spacing w:before="0" w:beforeAutospacing="0" w:after="0" w:afterAutospacing="0"/>
      <w:jc w:val="center"/>
      <w:rPr>
        <w:rFonts w:ascii="Corbel" w:hAnsi="Corbel"/>
        <w:sz w:val="20"/>
        <w:szCs w:val="20"/>
      </w:rPr>
    </w:pPr>
    <w:r w:rsidRPr="00264780">
      <w:rPr>
        <w:rFonts w:ascii="Corbel" w:hAnsi="Corbel"/>
        <w:sz w:val="20"/>
        <w:szCs w:val="20"/>
      </w:rPr>
      <w:t>World Affairs Council - Seattle Global Classroom</w:t>
    </w:r>
    <w:r>
      <w:rPr>
        <w:rFonts w:ascii="Corbel" w:hAnsi="Corbel"/>
        <w:sz w:val="20"/>
        <w:szCs w:val="20"/>
      </w:rPr>
      <w:tab/>
    </w:r>
    <w:r w:rsidRPr="00BB38B4">
      <w:rPr>
        <w:rFonts w:ascii="Corbel" w:hAnsi="Corbel"/>
        <w:sz w:val="20"/>
        <w:szCs w:val="20"/>
      </w:rPr>
      <w:fldChar w:fldCharType="begin"/>
    </w:r>
    <w:r w:rsidRPr="00BB38B4">
      <w:rPr>
        <w:rFonts w:ascii="Corbel" w:hAnsi="Corbel"/>
        <w:sz w:val="20"/>
        <w:szCs w:val="20"/>
      </w:rPr>
      <w:instrText xml:space="preserve"> PAGE   \* MERGEFORMAT </w:instrText>
    </w:r>
    <w:r w:rsidRPr="00BB38B4">
      <w:rPr>
        <w:rFonts w:ascii="Corbel" w:hAnsi="Corbel"/>
        <w:sz w:val="20"/>
        <w:szCs w:val="20"/>
      </w:rPr>
      <w:fldChar w:fldCharType="separate"/>
    </w:r>
    <w:r>
      <w:rPr>
        <w:rFonts w:ascii="Corbel" w:hAnsi="Corbel"/>
        <w:sz w:val="20"/>
        <w:szCs w:val="20"/>
      </w:rPr>
      <w:t>1</w:t>
    </w:r>
    <w:r w:rsidRPr="00BB38B4">
      <w:rPr>
        <w:rFonts w:ascii="Corbel" w:hAnsi="Corbe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F7312" w14:textId="77777777" w:rsidR="005E78B3" w:rsidRDefault="005E78B3" w:rsidP="00AF4222">
      <w:pPr>
        <w:spacing w:after="0" w:line="240" w:lineRule="auto"/>
      </w:pPr>
      <w:r>
        <w:separator/>
      </w:r>
    </w:p>
  </w:footnote>
  <w:footnote w:type="continuationSeparator" w:id="0">
    <w:p w14:paraId="49F5969A" w14:textId="77777777" w:rsidR="005E78B3" w:rsidRDefault="005E78B3" w:rsidP="00AF4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6674" w14:textId="49869619" w:rsidR="006331E7" w:rsidRPr="00AF4222" w:rsidRDefault="006331E7" w:rsidP="006331E7">
    <w:pPr>
      <w:tabs>
        <w:tab w:val="left" w:pos="5891"/>
        <w:tab w:val="left" w:pos="5960"/>
        <w:tab w:val="left" w:pos="8546"/>
      </w:tabs>
      <w:spacing w:after="0" w:line="240" w:lineRule="auto"/>
      <w:jc w:val="right"/>
    </w:pPr>
    <w:r w:rsidRPr="00AF4222">
      <w:t>Name:</w:t>
    </w:r>
    <w:r>
      <w:t xml:space="preserve"> ________________________________________________</w:t>
    </w:r>
  </w:p>
  <w:p w14:paraId="30E82305" w14:textId="77777777" w:rsidR="006331E7" w:rsidRDefault="00633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A255" w14:textId="77777777" w:rsidR="00AE2580" w:rsidRPr="00AF4222" w:rsidRDefault="00AE2580" w:rsidP="006331E7">
    <w:pPr>
      <w:tabs>
        <w:tab w:val="left" w:pos="5891"/>
        <w:tab w:val="left" w:pos="5960"/>
        <w:tab w:val="left" w:pos="8546"/>
      </w:tabs>
      <w:spacing w:after="0" w:line="240" w:lineRule="auto"/>
      <w:jc w:val="right"/>
    </w:pPr>
    <w:r w:rsidRPr="00AF4222">
      <w:t>Name:</w:t>
    </w:r>
    <w:r>
      <w:t xml:space="preserve"> ________________________________________________</w:t>
    </w:r>
  </w:p>
  <w:p w14:paraId="17524C25" w14:textId="77777777" w:rsidR="00AE2580" w:rsidRDefault="00AE2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940D" w14:textId="07E60F3C" w:rsidR="00AF4222" w:rsidRPr="00AF4222" w:rsidRDefault="00AF4222" w:rsidP="006331E7">
    <w:pPr>
      <w:tabs>
        <w:tab w:val="left" w:pos="5891"/>
        <w:tab w:val="left" w:pos="5960"/>
        <w:tab w:val="left" w:pos="8546"/>
      </w:tabs>
      <w:spacing w:after="0" w:line="240" w:lineRule="auto"/>
      <w:jc w:val="right"/>
    </w:pPr>
    <w:r w:rsidRPr="00AF4222">
      <w:t>Name:</w:t>
    </w:r>
    <w:r w:rsidR="006331E7">
      <w:t xml:space="preserve"> _____________________________________________</w:t>
    </w:r>
  </w:p>
  <w:p w14:paraId="1F568852" w14:textId="77777777" w:rsidR="00AF4222" w:rsidRDefault="00AF42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1E7"/>
    <w:rsid w:val="00236669"/>
    <w:rsid w:val="00283911"/>
    <w:rsid w:val="00290922"/>
    <w:rsid w:val="005E78B3"/>
    <w:rsid w:val="006331E7"/>
    <w:rsid w:val="0084485A"/>
    <w:rsid w:val="00AE2580"/>
    <w:rsid w:val="00AF4222"/>
    <w:rsid w:val="00B75089"/>
    <w:rsid w:val="00B961E7"/>
    <w:rsid w:val="00CA6C06"/>
    <w:rsid w:val="00D02945"/>
    <w:rsid w:val="00D41C23"/>
    <w:rsid w:val="00D753D7"/>
    <w:rsid w:val="00DA6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9552"/>
  <w15:chartTrackingRefBased/>
  <w15:docId w15:val="{A69F3F94-F611-473B-839C-CD854C8D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580"/>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61E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dyuqq">
    <w:name w:val="wdyuqq"/>
    <w:basedOn w:val="DefaultParagraphFont"/>
    <w:rsid w:val="00B961E7"/>
  </w:style>
  <w:style w:type="paragraph" w:styleId="NormalWeb">
    <w:name w:val="Normal (Web)"/>
    <w:basedOn w:val="Normal"/>
    <w:uiPriority w:val="99"/>
    <w:unhideWhenUsed/>
    <w:rsid w:val="00B961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2945"/>
    <w:rPr>
      <w:color w:val="0563C1" w:themeColor="hyperlink"/>
      <w:u w:val="single"/>
    </w:rPr>
  </w:style>
  <w:style w:type="paragraph" w:styleId="Header">
    <w:name w:val="header"/>
    <w:basedOn w:val="Normal"/>
    <w:link w:val="HeaderChar"/>
    <w:uiPriority w:val="99"/>
    <w:unhideWhenUsed/>
    <w:rsid w:val="00AF4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222"/>
    <w:rPr>
      <w:rFonts w:eastAsiaTheme="minorHAnsi"/>
      <w:lang w:eastAsia="en-US"/>
    </w:rPr>
  </w:style>
  <w:style w:type="paragraph" w:styleId="Footer">
    <w:name w:val="footer"/>
    <w:basedOn w:val="Normal"/>
    <w:link w:val="FooterChar"/>
    <w:uiPriority w:val="99"/>
    <w:unhideWhenUsed/>
    <w:rsid w:val="00AF4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222"/>
    <w:rPr>
      <w:rFonts w:eastAsiaTheme="minorHAnsi"/>
      <w:lang w:eastAsia="en-US"/>
    </w:rPr>
  </w:style>
  <w:style w:type="paragraph" w:customStyle="1" w:styleId="NormalJustify">
    <w:name w:val="Normal Justify"/>
    <w:basedOn w:val="Normal"/>
    <w:link w:val="NormalJustifyChar"/>
    <w:qFormat/>
    <w:rsid w:val="006331E7"/>
    <w:pPr>
      <w:spacing w:after="120" w:line="252" w:lineRule="auto"/>
      <w:jc w:val="both"/>
    </w:pPr>
    <w:rPr>
      <w:rFonts w:ascii="Corbel" w:eastAsia="Times New Roman" w:hAnsi="Corbel" w:cs="Calibri"/>
      <w:color w:val="000000"/>
    </w:rPr>
  </w:style>
  <w:style w:type="character" w:customStyle="1" w:styleId="NormalJustifyChar">
    <w:name w:val="Normal Justify Char"/>
    <w:basedOn w:val="DefaultParagraphFont"/>
    <w:link w:val="NormalJustify"/>
    <w:rsid w:val="006331E7"/>
    <w:rPr>
      <w:rFonts w:ascii="Corbel" w:eastAsia="Times New Roman" w:hAnsi="Corbel"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63218">
      <w:bodyDiv w:val="1"/>
      <w:marLeft w:val="0"/>
      <w:marRight w:val="0"/>
      <w:marTop w:val="0"/>
      <w:marBottom w:val="0"/>
      <w:divBdr>
        <w:top w:val="none" w:sz="0" w:space="0" w:color="auto"/>
        <w:left w:val="none" w:sz="0" w:space="0" w:color="auto"/>
        <w:bottom w:val="none" w:sz="0" w:space="0" w:color="auto"/>
        <w:right w:val="none" w:sz="0" w:space="0" w:color="auto"/>
      </w:divBdr>
      <w:divsChild>
        <w:div w:id="1584679248">
          <w:marLeft w:val="0"/>
          <w:marRight w:val="0"/>
          <w:marTop w:val="0"/>
          <w:marBottom w:val="0"/>
          <w:divBdr>
            <w:top w:val="none" w:sz="0" w:space="0" w:color="auto"/>
            <w:left w:val="none" w:sz="0" w:space="0" w:color="auto"/>
            <w:bottom w:val="none" w:sz="0" w:space="0" w:color="auto"/>
            <w:right w:val="none" w:sz="0" w:space="0" w:color="auto"/>
          </w:divBdr>
        </w:div>
      </w:divsChild>
    </w:div>
    <w:div w:id="1240477197">
      <w:bodyDiv w:val="1"/>
      <w:marLeft w:val="0"/>
      <w:marRight w:val="0"/>
      <w:marTop w:val="0"/>
      <w:marBottom w:val="0"/>
      <w:divBdr>
        <w:top w:val="none" w:sz="0" w:space="0" w:color="auto"/>
        <w:left w:val="none" w:sz="0" w:space="0" w:color="auto"/>
        <w:bottom w:val="none" w:sz="0" w:space="0" w:color="auto"/>
        <w:right w:val="none" w:sz="0" w:space="0" w:color="auto"/>
      </w:divBdr>
    </w:div>
    <w:div w:id="131225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affairs.org/" TargetMode="External"/><Relationship Id="rId13" Type="http://schemas.openxmlformats.org/officeDocument/2006/relationships/footer" Target="footer2.xml"/><Relationship Id="rId18" Type="http://schemas.openxmlformats.org/officeDocument/2006/relationships/hyperlink" Target="https://creativecommons.org/licenses/by-nc/4.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hyperlink" Target="https://www.world-affairs.org/" TargetMode="External"/><Relationship Id="rId2" Type="http://schemas.openxmlformats.org/officeDocument/2006/relationships/settings" Target="settings.xml"/><Relationship Id="rId16" Type="http://schemas.openxmlformats.org/officeDocument/2006/relationships/hyperlink" Target="https://www.unhcr.org/" TargetMode="Externa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creativecommons.org/licenses/by-nc/4.0/"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creativecommons.org/licenses/by-nc/4.0/" TargetMode="External"/><Relationship Id="rId14" Type="http://schemas.openxmlformats.org/officeDocument/2006/relationships/hyperlink" Target="https://www.world-affair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501</Words>
  <Characters>3065</Characters>
  <Application>Microsoft Office Word</Application>
  <DocSecurity>0</DocSecurity>
  <Lines>218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6 Organizers</dc:title>
  <dc:subject/>
  <dc:creator>Interns</dc:creator>
  <cp:keywords/>
  <dc:description/>
  <cp:lastModifiedBy>Barbara Soots</cp:lastModifiedBy>
  <cp:revision>4</cp:revision>
  <cp:lastPrinted>2023-06-28T22:01:00Z</cp:lastPrinted>
  <dcterms:created xsi:type="dcterms:W3CDTF">2023-07-11T17:16:00Z</dcterms:created>
  <dcterms:modified xsi:type="dcterms:W3CDTF">2023-07-11T17:33:00Z</dcterms:modified>
</cp:coreProperties>
</file>