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9E61E" w14:textId="77777777" w:rsidR="00E547D0" w:rsidRDefault="00000000">
      <w:pPr>
        <w:jc w:val="both"/>
        <w:rPr>
          <w:b/>
          <w:color w:val="000000"/>
        </w:rPr>
      </w:pPr>
      <w:r>
        <w:rPr>
          <w:b/>
          <w:color w:val="000000"/>
        </w:rPr>
        <w:t xml:space="preserve">LECCIÓN 2: Introducción al Objetivo de Desarrollo Sostenible (ODS) </w:t>
      </w:r>
      <w:proofErr w:type="spellStart"/>
      <w:r>
        <w:rPr>
          <w:b/>
          <w:color w:val="000000"/>
        </w:rPr>
        <w:t>nº</w:t>
      </w:r>
      <w:proofErr w:type="spellEnd"/>
      <w:r>
        <w:rPr>
          <w:b/>
          <w:color w:val="000000"/>
        </w:rPr>
        <w:t xml:space="preserve"> 1 de las Naciones Unidas, Fin de la pobreza</w:t>
      </w:r>
      <w:r>
        <w:rPr>
          <w:noProof/>
        </w:rPr>
        <w:drawing>
          <wp:anchor distT="0" distB="182880" distL="0" distR="182880" simplePos="0" relativeHeight="251658240" behindDoc="0" locked="0" layoutInCell="1" hidden="0" allowOverlap="1" wp14:anchorId="3E8A370A" wp14:editId="576E509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78408" cy="804672"/>
            <wp:effectExtent l="0" t="0" r="0" b="0"/>
            <wp:wrapSquare wrapText="bothSides" distT="0" distB="182880" distL="0" distR="182880"/>
            <wp:docPr id="233" name="image2.png" descr="World Affairs Council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World Affairs Council log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8408" cy="8046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5E09CD" w14:textId="77777777" w:rsidR="00E547D0" w:rsidRDefault="00000000">
      <w:pPr>
        <w:jc w:val="both"/>
        <w:rPr>
          <w:color w:val="000000"/>
        </w:rPr>
      </w:pPr>
      <w:r>
        <w:rPr>
          <w:b/>
          <w:color w:val="000000"/>
          <w:u w:val="single"/>
        </w:rPr>
        <w:t xml:space="preserve">Actividad A: </w:t>
      </w:r>
      <w:r>
        <w:rPr>
          <w:color w:val="000000"/>
        </w:rPr>
        <w:t xml:space="preserve">Utiliza esta </w:t>
      </w:r>
      <w:r>
        <w:rPr>
          <w:b/>
          <w:color w:val="000000"/>
        </w:rPr>
        <w:t xml:space="preserve">hoja de apuntes </w:t>
      </w:r>
      <w:r w:rsidRPr="000D699C">
        <w:rPr>
          <w:b/>
          <w:color w:val="000000"/>
        </w:rPr>
        <w:t xml:space="preserve">de recorrido por la galería </w:t>
      </w:r>
      <w:r w:rsidRPr="000D699C">
        <w:rPr>
          <w:color w:val="000000"/>
        </w:rPr>
        <w:t xml:space="preserve">como </w:t>
      </w:r>
      <w:r w:rsidRPr="000D699C">
        <w:rPr>
          <w:b/>
          <w:color w:val="000000"/>
        </w:rPr>
        <w:t xml:space="preserve">herramienta de reflexión </w:t>
      </w:r>
      <w:r w:rsidRPr="000D699C">
        <w:rPr>
          <w:color w:val="000000"/>
        </w:rPr>
        <w:t xml:space="preserve">para </w:t>
      </w:r>
      <w:r w:rsidRPr="000D699C">
        <w:rPr>
          <w:b/>
          <w:color w:val="000000"/>
        </w:rPr>
        <w:t xml:space="preserve">identificar </w:t>
      </w:r>
      <w:r w:rsidRPr="000D699C">
        <w:rPr>
          <w:color w:val="000000"/>
        </w:rPr>
        <w:t xml:space="preserve">y </w:t>
      </w:r>
      <w:r w:rsidRPr="000D699C">
        <w:rPr>
          <w:b/>
          <w:color w:val="000000"/>
        </w:rPr>
        <w:t xml:space="preserve">analizar </w:t>
      </w:r>
      <w:r w:rsidRPr="000D699C">
        <w:rPr>
          <w:color w:val="000000"/>
        </w:rPr>
        <w:t xml:space="preserve">similitudes, diferencias y preguntas basándote en la sugerencia de tu profesor. Si estás en línea, comparte tu Google </w:t>
      </w:r>
      <w:proofErr w:type="spellStart"/>
      <w:r w:rsidRPr="000D699C">
        <w:rPr>
          <w:color w:val="000000"/>
        </w:rPr>
        <w:t>Doc</w:t>
      </w:r>
      <w:proofErr w:type="spellEnd"/>
      <w:r w:rsidRPr="000D699C">
        <w:rPr>
          <w:color w:val="000000"/>
        </w:rPr>
        <w:t xml:space="preserve"> con tus compañeros de clase en un grupo grande. </w:t>
      </w:r>
      <w:r w:rsidRPr="000D699C">
        <w:rPr>
          <w:b/>
          <w:color w:val="000000"/>
        </w:rPr>
        <w:t xml:space="preserve">Comparte </w:t>
      </w:r>
      <w:r w:rsidRPr="000D699C">
        <w:rPr>
          <w:color w:val="000000"/>
        </w:rPr>
        <w:t>tu tabla en</w:t>
      </w:r>
      <w:r w:rsidRPr="000D699C">
        <w:t xml:space="preserve"> </w:t>
      </w:r>
      <w:r w:rsidRPr="000D699C">
        <w:rPr>
          <w:color w:val="000000"/>
        </w:rPr>
        <w:t>el aula</w:t>
      </w:r>
      <w:r>
        <w:rPr>
          <w:color w:val="000000"/>
        </w:rPr>
        <w:t xml:space="preserve"> y participa en un "paseo por la galería</w:t>
      </w:r>
      <w:r>
        <w:rPr>
          <w:b/>
          <w:color w:val="000000"/>
        </w:rPr>
        <w:t xml:space="preserve">" </w:t>
      </w:r>
      <w:r>
        <w:rPr>
          <w:color w:val="000000"/>
        </w:rPr>
        <w:t xml:space="preserve">para establecer </w:t>
      </w:r>
      <w:r>
        <w:rPr>
          <w:b/>
          <w:color w:val="000000"/>
        </w:rPr>
        <w:t xml:space="preserve">conexiones </w:t>
      </w:r>
      <w:r>
        <w:rPr>
          <w:color w:val="000000"/>
        </w:rPr>
        <w:t xml:space="preserve">entre tu </w:t>
      </w:r>
      <w:r>
        <w:rPr>
          <w:b/>
          <w:color w:val="000000"/>
        </w:rPr>
        <w:t xml:space="preserve">investigación </w:t>
      </w:r>
      <w:r>
        <w:rPr>
          <w:color w:val="000000"/>
        </w:rPr>
        <w:t xml:space="preserve">y las </w:t>
      </w:r>
      <w:r>
        <w:rPr>
          <w:b/>
          <w:color w:val="000000"/>
        </w:rPr>
        <w:t xml:space="preserve">conclusiones </w:t>
      </w:r>
      <w:r>
        <w:rPr>
          <w:color w:val="000000"/>
        </w:rPr>
        <w:t>de tus compañeros.</w:t>
      </w:r>
    </w:p>
    <w:tbl>
      <w:tblPr>
        <w:tblStyle w:val="a"/>
        <w:tblpPr w:leftFromText="180" w:rightFromText="180" w:vertAnchor="text" w:tblpY="98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116"/>
        <w:gridCol w:w="3117"/>
        <w:gridCol w:w="3117"/>
      </w:tblGrid>
      <w:tr w:rsidR="00E547D0" w14:paraId="3F902CC8" w14:textId="77777777" w:rsidTr="00123C94">
        <w:trPr>
          <w:tblHeader/>
        </w:trPr>
        <w:tc>
          <w:tcPr>
            <w:tcW w:w="3116" w:type="dxa"/>
            <w:shd w:val="clear" w:color="auto" w:fill="DEEBF6"/>
          </w:tcPr>
          <w:p w14:paraId="1BAAF5E3" w14:textId="77777777" w:rsidR="00E547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Similitudes</w:t>
            </w:r>
          </w:p>
        </w:tc>
        <w:tc>
          <w:tcPr>
            <w:tcW w:w="3117" w:type="dxa"/>
            <w:shd w:val="clear" w:color="auto" w:fill="DEEBF6"/>
          </w:tcPr>
          <w:p w14:paraId="08A7B50C" w14:textId="77777777" w:rsidR="00E547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Diferencias</w:t>
            </w:r>
          </w:p>
        </w:tc>
        <w:tc>
          <w:tcPr>
            <w:tcW w:w="3117" w:type="dxa"/>
            <w:shd w:val="clear" w:color="auto" w:fill="DEEBF6"/>
          </w:tcPr>
          <w:p w14:paraId="24D94DF3" w14:textId="77777777" w:rsidR="00E547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¿Preguntas?</w:t>
            </w:r>
          </w:p>
        </w:tc>
      </w:tr>
      <w:tr w:rsidR="00E547D0" w14:paraId="206F6CA8" w14:textId="77777777" w:rsidTr="00123C94">
        <w:tc>
          <w:tcPr>
            <w:tcW w:w="3116" w:type="dxa"/>
          </w:tcPr>
          <w:p w14:paraId="1912D5C4" w14:textId="77777777" w:rsidR="00E547D0" w:rsidRDefault="00E547D0"/>
          <w:p w14:paraId="029F8345" w14:textId="77777777" w:rsidR="00E547D0" w:rsidRDefault="00E547D0"/>
          <w:p w14:paraId="3C7B90FC" w14:textId="77777777" w:rsidR="00E547D0" w:rsidRDefault="00E547D0"/>
          <w:p w14:paraId="6B75DFC0" w14:textId="77777777" w:rsidR="00E547D0" w:rsidRDefault="00E547D0"/>
          <w:p w14:paraId="2415AF2E" w14:textId="77777777" w:rsidR="00E547D0" w:rsidRDefault="00E547D0"/>
        </w:tc>
        <w:tc>
          <w:tcPr>
            <w:tcW w:w="3117" w:type="dxa"/>
          </w:tcPr>
          <w:p w14:paraId="6EEE36DF" w14:textId="77777777" w:rsidR="00E547D0" w:rsidRDefault="00E547D0"/>
        </w:tc>
        <w:tc>
          <w:tcPr>
            <w:tcW w:w="3117" w:type="dxa"/>
          </w:tcPr>
          <w:p w14:paraId="43BC0DEF" w14:textId="77777777" w:rsidR="00E547D0" w:rsidRDefault="00E547D0"/>
        </w:tc>
      </w:tr>
      <w:tr w:rsidR="00E547D0" w14:paraId="40419CBA" w14:textId="77777777" w:rsidTr="00123C94">
        <w:tc>
          <w:tcPr>
            <w:tcW w:w="3116" w:type="dxa"/>
          </w:tcPr>
          <w:p w14:paraId="6DA832E8" w14:textId="77777777" w:rsidR="00E547D0" w:rsidRDefault="00E547D0"/>
          <w:p w14:paraId="68B5F23A" w14:textId="77777777" w:rsidR="00E547D0" w:rsidRDefault="00E547D0"/>
          <w:p w14:paraId="271A9654" w14:textId="77777777" w:rsidR="00E547D0" w:rsidRDefault="00E547D0"/>
          <w:p w14:paraId="4205E6A3" w14:textId="77777777" w:rsidR="00E547D0" w:rsidRDefault="00E547D0"/>
          <w:p w14:paraId="776DD80C" w14:textId="77777777" w:rsidR="00E547D0" w:rsidRDefault="00E547D0"/>
        </w:tc>
        <w:tc>
          <w:tcPr>
            <w:tcW w:w="3117" w:type="dxa"/>
          </w:tcPr>
          <w:p w14:paraId="4C064696" w14:textId="77777777" w:rsidR="00E547D0" w:rsidRDefault="00E547D0"/>
        </w:tc>
        <w:tc>
          <w:tcPr>
            <w:tcW w:w="3117" w:type="dxa"/>
          </w:tcPr>
          <w:p w14:paraId="27CEB6A5" w14:textId="77777777" w:rsidR="00E547D0" w:rsidRDefault="00E547D0"/>
        </w:tc>
      </w:tr>
      <w:tr w:rsidR="00E547D0" w14:paraId="0DEC1618" w14:textId="77777777" w:rsidTr="00123C94">
        <w:tc>
          <w:tcPr>
            <w:tcW w:w="3116" w:type="dxa"/>
          </w:tcPr>
          <w:p w14:paraId="30265BAC" w14:textId="77777777" w:rsidR="00E547D0" w:rsidRDefault="00E547D0"/>
          <w:p w14:paraId="4A978FA1" w14:textId="77777777" w:rsidR="00E547D0" w:rsidRDefault="00E547D0"/>
          <w:p w14:paraId="336DEB88" w14:textId="77777777" w:rsidR="00E547D0" w:rsidRDefault="00E547D0"/>
          <w:p w14:paraId="1AF1844B" w14:textId="77777777" w:rsidR="00E547D0" w:rsidRDefault="00E547D0"/>
          <w:p w14:paraId="3E6CFA74" w14:textId="77777777" w:rsidR="00E547D0" w:rsidRDefault="00E547D0"/>
        </w:tc>
        <w:tc>
          <w:tcPr>
            <w:tcW w:w="3117" w:type="dxa"/>
          </w:tcPr>
          <w:p w14:paraId="75D0F95F" w14:textId="77777777" w:rsidR="00E547D0" w:rsidRDefault="00E547D0"/>
        </w:tc>
        <w:tc>
          <w:tcPr>
            <w:tcW w:w="3117" w:type="dxa"/>
          </w:tcPr>
          <w:p w14:paraId="6CFBAB6B" w14:textId="77777777" w:rsidR="00E547D0" w:rsidRDefault="00E547D0"/>
        </w:tc>
      </w:tr>
      <w:tr w:rsidR="00E547D0" w14:paraId="198F2CD8" w14:textId="77777777" w:rsidTr="00123C94">
        <w:tc>
          <w:tcPr>
            <w:tcW w:w="3116" w:type="dxa"/>
          </w:tcPr>
          <w:p w14:paraId="351851B0" w14:textId="77777777" w:rsidR="00E547D0" w:rsidRDefault="00E547D0"/>
          <w:p w14:paraId="0102A4E8" w14:textId="77777777" w:rsidR="00E547D0" w:rsidRDefault="00E547D0"/>
          <w:p w14:paraId="5D7D1532" w14:textId="77777777" w:rsidR="00E547D0" w:rsidRDefault="00E547D0"/>
          <w:p w14:paraId="22A312DB" w14:textId="77777777" w:rsidR="00E547D0" w:rsidRDefault="00E547D0"/>
          <w:p w14:paraId="65172BE1" w14:textId="77777777" w:rsidR="00E547D0" w:rsidRDefault="00E547D0"/>
        </w:tc>
        <w:tc>
          <w:tcPr>
            <w:tcW w:w="3117" w:type="dxa"/>
          </w:tcPr>
          <w:p w14:paraId="44FB4C27" w14:textId="77777777" w:rsidR="00E547D0" w:rsidRDefault="00E547D0"/>
        </w:tc>
        <w:tc>
          <w:tcPr>
            <w:tcW w:w="3117" w:type="dxa"/>
          </w:tcPr>
          <w:p w14:paraId="77A53FD8" w14:textId="77777777" w:rsidR="00E547D0" w:rsidRDefault="00E547D0"/>
        </w:tc>
      </w:tr>
      <w:tr w:rsidR="00E547D0" w14:paraId="5F8652B9" w14:textId="77777777" w:rsidTr="00123C94">
        <w:tc>
          <w:tcPr>
            <w:tcW w:w="3116" w:type="dxa"/>
          </w:tcPr>
          <w:p w14:paraId="24B81930" w14:textId="77777777" w:rsidR="00E547D0" w:rsidRDefault="00E547D0"/>
          <w:p w14:paraId="45AAFB30" w14:textId="77777777" w:rsidR="00E547D0" w:rsidRDefault="00E547D0"/>
          <w:p w14:paraId="4B73357B" w14:textId="77777777" w:rsidR="00E547D0" w:rsidRDefault="00E547D0"/>
          <w:p w14:paraId="1DD78FBE" w14:textId="77777777" w:rsidR="00E547D0" w:rsidRDefault="00E547D0"/>
          <w:p w14:paraId="71B2409D" w14:textId="77777777" w:rsidR="00E547D0" w:rsidRDefault="00E547D0"/>
        </w:tc>
        <w:tc>
          <w:tcPr>
            <w:tcW w:w="3117" w:type="dxa"/>
          </w:tcPr>
          <w:p w14:paraId="5E65CA02" w14:textId="77777777" w:rsidR="00E547D0" w:rsidRDefault="00E547D0"/>
        </w:tc>
        <w:tc>
          <w:tcPr>
            <w:tcW w:w="3117" w:type="dxa"/>
          </w:tcPr>
          <w:p w14:paraId="02039C0D" w14:textId="77777777" w:rsidR="00E547D0" w:rsidRDefault="00E547D0"/>
        </w:tc>
      </w:tr>
      <w:tr w:rsidR="00E547D0" w14:paraId="5C073680" w14:textId="77777777" w:rsidTr="00123C94">
        <w:tc>
          <w:tcPr>
            <w:tcW w:w="3116" w:type="dxa"/>
          </w:tcPr>
          <w:p w14:paraId="3F205F4C" w14:textId="77777777" w:rsidR="00E547D0" w:rsidRDefault="00E547D0"/>
          <w:p w14:paraId="57F4BA27" w14:textId="77777777" w:rsidR="00E547D0" w:rsidRDefault="00E547D0"/>
          <w:p w14:paraId="62965850" w14:textId="77777777" w:rsidR="00E547D0" w:rsidRDefault="00E547D0"/>
          <w:p w14:paraId="3CC6CF5A" w14:textId="77777777" w:rsidR="00E547D0" w:rsidRDefault="00E547D0"/>
          <w:p w14:paraId="320D84D1" w14:textId="77777777" w:rsidR="00E547D0" w:rsidRDefault="00E547D0"/>
        </w:tc>
        <w:tc>
          <w:tcPr>
            <w:tcW w:w="3117" w:type="dxa"/>
          </w:tcPr>
          <w:p w14:paraId="4BAD0697" w14:textId="77777777" w:rsidR="00E547D0" w:rsidRDefault="00E547D0"/>
        </w:tc>
        <w:tc>
          <w:tcPr>
            <w:tcW w:w="3117" w:type="dxa"/>
          </w:tcPr>
          <w:p w14:paraId="47E29F54" w14:textId="77777777" w:rsidR="00E547D0" w:rsidRDefault="00E547D0"/>
        </w:tc>
      </w:tr>
      <w:tr w:rsidR="00E547D0" w14:paraId="3072D7A4" w14:textId="77777777" w:rsidTr="00123C94">
        <w:tc>
          <w:tcPr>
            <w:tcW w:w="3116" w:type="dxa"/>
          </w:tcPr>
          <w:p w14:paraId="1BC2B64D" w14:textId="77777777" w:rsidR="00E547D0" w:rsidRDefault="00E547D0"/>
          <w:p w14:paraId="17D86DBC" w14:textId="77777777" w:rsidR="00E547D0" w:rsidRDefault="00E547D0"/>
          <w:p w14:paraId="64F67CE4" w14:textId="77777777" w:rsidR="00E547D0" w:rsidRDefault="00E547D0"/>
          <w:p w14:paraId="5F222E7D" w14:textId="77777777" w:rsidR="00E547D0" w:rsidRDefault="00E547D0"/>
        </w:tc>
        <w:tc>
          <w:tcPr>
            <w:tcW w:w="3117" w:type="dxa"/>
          </w:tcPr>
          <w:p w14:paraId="3D5E4E52" w14:textId="77777777" w:rsidR="00E547D0" w:rsidRDefault="00E547D0"/>
        </w:tc>
        <w:tc>
          <w:tcPr>
            <w:tcW w:w="3117" w:type="dxa"/>
          </w:tcPr>
          <w:p w14:paraId="65EF829E" w14:textId="77777777" w:rsidR="00E547D0" w:rsidRDefault="00E547D0"/>
        </w:tc>
      </w:tr>
    </w:tbl>
    <w:p w14:paraId="7C5CEF75" w14:textId="77777777" w:rsidR="00E547D0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right="-360"/>
        <w:jc w:val="both"/>
        <w:rPr>
          <w:rFonts w:ascii="Corbel" w:eastAsia="Corbel" w:hAnsi="Corbel" w:cs="Corbel"/>
          <w:color w:val="000000"/>
          <w:sz w:val="20"/>
          <w:szCs w:val="20"/>
          <w:lang w:val="en-US"/>
        </w:rPr>
      </w:pPr>
      <w:r w:rsidRPr="000D699C">
        <w:rPr>
          <w:rFonts w:ascii="Corbel" w:eastAsia="Corbel" w:hAnsi="Corbel" w:cs="Corbel"/>
          <w:color w:val="000000"/>
          <w:sz w:val="20"/>
          <w:szCs w:val="20"/>
          <w:lang w:val="en-US"/>
        </w:rPr>
        <w:t xml:space="preserve">Except where otherwise noted, </w:t>
      </w:r>
      <w:r w:rsidRPr="000D699C">
        <w:rPr>
          <w:rFonts w:ascii="Corbel" w:eastAsia="Corbel" w:hAnsi="Corbel" w:cs="Corbel"/>
          <w:i/>
          <w:color w:val="000000"/>
          <w:sz w:val="20"/>
          <w:szCs w:val="20"/>
          <w:lang w:val="en-US"/>
        </w:rPr>
        <w:t>Cultivating Global Competence through the United Nations Sustainable Development Goals</w:t>
      </w:r>
      <w:r w:rsidRPr="000D699C">
        <w:rPr>
          <w:rFonts w:ascii="Corbel" w:eastAsia="Corbel" w:hAnsi="Corbel" w:cs="Corbel"/>
          <w:color w:val="000000"/>
          <w:sz w:val="20"/>
          <w:szCs w:val="20"/>
          <w:lang w:val="en-US"/>
        </w:rPr>
        <w:t xml:space="preserve">, by </w:t>
      </w:r>
      <w:hyperlink r:id="rId9">
        <w:r w:rsidRPr="000D699C">
          <w:rPr>
            <w:rFonts w:ascii="Corbel" w:eastAsia="Corbel" w:hAnsi="Corbel" w:cs="Corbel"/>
            <w:color w:val="0563C1"/>
            <w:sz w:val="20"/>
            <w:szCs w:val="20"/>
            <w:u w:val="single"/>
            <w:lang w:val="en-US"/>
          </w:rPr>
          <w:t>World Affairs Council of Seattle</w:t>
        </w:r>
      </w:hyperlink>
      <w:r w:rsidRPr="000D699C">
        <w:rPr>
          <w:rFonts w:ascii="Corbel" w:eastAsia="Corbel" w:hAnsi="Corbel" w:cs="Corbel"/>
          <w:color w:val="000000"/>
          <w:sz w:val="20"/>
          <w:szCs w:val="20"/>
          <w:lang w:val="en-US"/>
        </w:rPr>
        <w:t xml:space="preserve">, is available under a </w:t>
      </w:r>
      <w:hyperlink r:id="rId10">
        <w:r w:rsidRPr="000D699C">
          <w:rPr>
            <w:rFonts w:ascii="Corbel" w:eastAsia="Corbel" w:hAnsi="Corbel" w:cs="Corbel"/>
            <w:color w:val="0563C1"/>
            <w:sz w:val="20"/>
            <w:szCs w:val="20"/>
            <w:u w:val="single"/>
            <w:lang w:val="en-US"/>
          </w:rPr>
          <w:t>Creative Commons Attribution-NonCommercial License</w:t>
        </w:r>
      </w:hyperlink>
      <w:r w:rsidRPr="000D699C">
        <w:rPr>
          <w:rFonts w:ascii="Corbel" w:eastAsia="Corbel" w:hAnsi="Corbel" w:cs="Corbel"/>
          <w:color w:val="000000"/>
          <w:sz w:val="20"/>
          <w:szCs w:val="20"/>
          <w:lang w:val="en-US"/>
        </w:rPr>
        <w:t>. All logos and trademarks are property of their respective owners</w:t>
      </w:r>
      <w:r>
        <w:rPr>
          <w:noProof/>
        </w:rPr>
        <w:drawing>
          <wp:anchor distT="0" distB="91440" distL="114300" distR="114300" simplePos="0" relativeHeight="251659264" behindDoc="0" locked="0" layoutInCell="1" hidden="0" allowOverlap="1" wp14:anchorId="3E15FE5B" wp14:editId="6CCBB290">
            <wp:simplePos x="0" y="0"/>
            <wp:positionH relativeFrom="column">
              <wp:posOffset>1</wp:posOffset>
            </wp:positionH>
            <wp:positionV relativeFrom="paragraph">
              <wp:posOffset>149860</wp:posOffset>
            </wp:positionV>
            <wp:extent cx="539496" cy="164592"/>
            <wp:effectExtent l="0" t="0" r="0" b="0"/>
            <wp:wrapSquare wrapText="bothSides" distT="0" distB="91440" distL="114300" distR="114300"/>
            <wp:docPr id="234" name="image1.png" descr="Creative Commons Attribution NonCommercial license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reative Commons Attribution NonCommercial license logo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1645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23C94">
        <w:rPr>
          <w:rFonts w:ascii="Corbel" w:eastAsia="Corbel" w:hAnsi="Corbel" w:cs="Corbel"/>
          <w:color w:val="000000"/>
          <w:sz w:val="20"/>
          <w:szCs w:val="20"/>
          <w:lang w:val="en-US"/>
        </w:rPr>
        <w:t>.</w:t>
      </w:r>
    </w:p>
    <w:p w14:paraId="0C7BA74D" w14:textId="77777777" w:rsidR="00123C94" w:rsidRPr="00946722" w:rsidRDefault="00123C94" w:rsidP="00123C94">
      <w:pPr>
        <w:pBdr>
          <w:top w:val="nil"/>
          <w:left w:val="nil"/>
          <w:bottom w:val="nil"/>
          <w:right w:val="nil"/>
          <w:between w:val="nil"/>
        </w:pBdr>
        <w:ind w:firstLine="1080"/>
        <w:jc w:val="both"/>
        <w:rPr>
          <w:rFonts w:ascii="Segoe UI Semibold" w:eastAsia="Corbel" w:hAnsi="Segoe UI Semibold" w:cs="Segoe UI Semibold"/>
          <w:iCs/>
          <w:sz w:val="20"/>
          <w:szCs w:val="20"/>
        </w:rPr>
      </w:pPr>
      <w:proofErr w:type="spellStart"/>
      <w:r w:rsidRPr="00946722">
        <w:rPr>
          <w:rFonts w:ascii="Segoe UI Semibold" w:eastAsia="Corbel" w:hAnsi="Segoe UI Semibold" w:cs="Segoe UI Semibold"/>
          <w:iCs/>
          <w:sz w:val="20"/>
          <w:szCs w:val="20"/>
        </w:rPr>
        <w:t>Spanish</w:t>
      </w:r>
      <w:proofErr w:type="spellEnd"/>
      <w:r w:rsidRPr="00946722">
        <w:rPr>
          <w:rFonts w:ascii="Segoe UI Semibold" w:eastAsia="Corbel" w:hAnsi="Segoe UI Semibold" w:cs="Segoe UI Semibold"/>
          <w:iCs/>
          <w:sz w:val="20"/>
          <w:szCs w:val="20"/>
        </w:rPr>
        <w:t xml:space="preserve"> Creative Commons </w:t>
      </w:r>
      <w:proofErr w:type="spellStart"/>
      <w:r w:rsidRPr="00946722">
        <w:rPr>
          <w:rFonts w:ascii="Segoe UI Semibold" w:eastAsia="Corbel" w:hAnsi="Segoe UI Semibold" w:cs="Segoe UI Semibold"/>
          <w:iCs/>
          <w:sz w:val="20"/>
          <w:szCs w:val="20"/>
        </w:rPr>
        <w:t>License</w:t>
      </w:r>
      <w:proofErr w:type="spellEnd"/>
      <w:r w:rsidRPr="00946722">
        <w:rPr>
          <w:rFonts w:ascii="Segoe UI Semibold" w:eastAsia="Corbel" w:hAnsi="Segoe UI Semibold" w:cs="Segoe UI Semibold"/>
          <w:iCs/>
          <w:sz w:val="20"/>
          <w:szCs w:val="20"/>
        </w:rPr>
        <w:t xml:space="preserve"> </w:t>
      </w:r>
      <w:proofErr w:type="spellStart"/>
      <w:r w:rsidRPr="00946722">
        <w:rPr>
          <w:rFonts w:ascii="Segoe UI Semibold" w:eastAsia="Corbel" w:hAnsi="Segoe UI Semibold" w:cs="Segoe UI Semibold"/>
          <w:iCs/>
          <w:sz w:val="20"/>
          <w:szCs w:val="20"/>
        </w:rPr>
        <w:t>Translation</w:t>
      </w:r>
      <w:proofErr w:type="spellEnd"/>
      <w:r w:rsidRPr="00946722">
        <w:rPr>
          <w:rFonts w:ascii="Segoe UI Semibold" w:eastAsia="Corbel" w:hAnsi="Segoe UI Semibold" w:cs="Segoe UI Semibold"/>
          <w:iCs/>
          <w:sz w:val="20"/>
          <w:szCs w:val="20"/>
        </w:rPr>
        <w:t xml:space="preserve">: </w:t>
      </w:r>
      <w:hyperlink r:id="rId12" w:history="1">
        <w:r w:rsidRPr="00946722">
          <w:rPr>
            <w:rStyle w:val="Hyperlink"/>
            <w:rFonts w:ascii="Segoe UI" w:eastAsia="Corbel" w:hAnsi="Segoe UI" w:cs="Segoe UI"/>
            <w:iCs/>
            <w:sz w:val="20"/>
            <w:szCs w:val="20"/>
          </w:rPr>
          <w:t>Atribución-</w:t>
        </w:r>
        <w:proofErr w:type="spellStart"/>
        <w:r w:rsidRPr="00946722">
          <w:rPr>
            <w:rStyle w:val="Hyperlink"/>
            <w:rFonts w:ascii="Segoe UI" w:eastAsia="Corbel" w:hAnsi="Segoe UI" w:cs="Segoe UI"/>
            <w:iCs/>
            <w:sz w:val="20"/>
            <w:szCs w:val="20"/>
          </w:rPr>
          <w:t>NoComercial</w:t>
        </w:r>
        <w:proofErr w:type="spellEnd"/>
        <w:r w:rsidRPr="00946722">
          <w:rPr>
            <w:rStyle w:val="Hyperlink"/>
            <w:rFonts w:ascii="Segoe UI" w:eastAsia="Corbel" w:hAnsi="Segoe UI" w:cs="Segoe UI"/>
            <w:iCs/>
            <w:sz w:val="20"/>
            <w:szCs w:val="20"/>
          </w:rPr>
          <w:t xml:space="preserve"> 4.0 Internacional</w:t>
        </w:r>
      </w:hyperlink>
    </w:p>
    <w:p w14:paraId="4258FC14" w14:textId="3E31C0EE" w:rsidR="00123C94" w:rsidRPr="00123C94" w:rsidRDefault="00123C94">
      <w:p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right="-360"/>
        <w:jc w:val="both"/>
        <w:rPr>
          <w:rFonts w:ascii="Corbel" w:eastAsia="Corbel" w:hAnsi="Corbel" w:cs="Corbel"/>
          <w:color w:val="000000"/>
          <w:sz w:val="20"/>
          <w:szCs w:val="20"/>
        </w:rPr>
        <w:sectPr w:rsidR="00123C94" w:rsidRPr="00123C94" w:rsidSect="0064025D">
          <w:headerReference w:type="default" r:id="rId13"/>
          <w:footerReference w:type="even" r:id="rId14"/>
          <w:footerReference w:type="default" r:id="rId15"/>
          <w:pgSz w:w="12240" w:h="15840"/>
          <w:pgMar w:top="1440" w:right="1440" w:bottom="720" w:left="1440" w:header="432" w:footer="432" w:gutter="0"/>
          <w:pgNumType w:start="1"/>
          <w:cols w:space="720"/>
        </w:sectPr>
      </w:pPr>
    </w:p>
    <w:p w14:paraId="6ACB566B" w14:textId="77777777" w:rsidR="00E547D0" w:rsidRDefault="00000000">
      <w:pPr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LECCIÓN 2: Introducción al Objetivo de Desarrollo Sostenible (ODS) </w:t>
      </w:r>
      <w:proofErr w:type="spellStart"/>
      <w:r>
        <w:rPr>
          <w:b/>
          <w:color w:val="000000"/>
        </w:rPr>
        <w:t>nº</w:t>
      </w:r>
      <w:proofErr w:type="spellEnd"/>
      <w:r>
        <w:rPr>
          <w:b/>
          <w:color w:val="000000"/>
        </w:rPr>
        <w:t xml:space="preserve"> 1 de las Naciones Unidas, Fin de la pobreza</w:t>
      </w:r>
      <w:r>
        <w:rPr>
          <w:noProof/>
        </w:rPr>
        <w:drawing>
          <wp:anchor distT="0" distB="182880" distL="0" distR="182880" simplePos="0" relativeHeight="251660288" behindDoc="0" locked="0" layoutInCell="1" hidden="0" allowOverlap="1" wp14:anchorId="5D8E1F6B" wp14:editId="3058354C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978408" cy="804672"/>
            <wp:effectExtent l="0" t="0" r="0" b="0"/>
            <wp:wrapSquare wrapText="bothSides" distT="0" distB="182880" distL="0" distR="182880"/>
            <wp:docPr id="235" name="image2.png" descr="World Affairs Council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World Affairs Council log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8408" cy="8046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BF27D5" w14:textId="77777777" w:rsidR="00E547D0" w:rsidRDefault="00000000">
      <w:pPr>
        <w:jc w:val="both"/>
        <w:rPr>
          <w:color w:val="000000"/>
        </w:rPr>
      </w:pPr>
      <w:r>
        <w:rPr>
          <w:b/>
          <w:color w:val="000000"/>
          <w:u w:val="single"/>
        </w:rPr>
        <w:t xml:space="preserve">Actividad B: </w:t>
      </w:r>
      <w:r>
        <w:rPr>
          <w:color w:val="000000"/>
        </w:rPr>
        <w:t>En parejas o en grupos pequeños, seleccionen un lugar (local/global) para explorar/investigar más a fondo cómo los factores medioambientales contribuyen a la pobreza</w:t>
      </w:r>
      <w:r w:rsidRPr="000D699C">
        <w:rPr>
          <w:color w:val="000000"/>
        </w:rPr>
        <w:t xml:space="preserve">. </w:t>
      </w:r>
      <w:r w:rsidRPr="000D699C">
        <w:rPr>
          <w:b/>
          <w:color w:val="000000"/>
        </w:rPr>
        <w:t>Utilizarán</w:t>
      </w:r>
      <w:r w:rsidRPr="000D699C">
        <w:rPr>
          <w:color w:val="000000"/>
        </w:rPr>
        <w:t xml:space="preserve"> de 3 a 5 fuentes primarias y secundarias para </w:t>
      </w:r>
      <w:r w:rsidRPr="000D699C">
        <w:rPr>
          <w:b/>
          <w:color w:val="000000"/>
        </w:rPr>
        <w:t>explicar</w:t>
      </w:r>
      <w:r w:rsidRPr="000D699C">
        <w:rPr>
          <w:color w:val="000000"/>
        </w:rPr>
        <w:t xml:space="preserve"> la condición medioambiental específica, su impacto sobre las familias y las comunidades, y </w:t>
      </w:r>
      <w:r w:rsidRPr="000D699C">
        <w:rPr>
          <w:b/>
          <w:color w:val="000000"/>
        </w:rPr>
        <w:t>sugerirán</w:t>
      </w:r>
      <w:r w:rsidRPr="000D699C">
        <w:rPr>
          <w:color w:val="000000"/>
        </w:rPr>
        <w:t xml:space="preserve"> dos posibles medidas para abordar el problema.</w:t>
      </w:r>
    </w:p>
    <w:p w14:paraId="6167CBA7" w14:textId="5A76EA4E" w:rsidR="00E547D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b/>
          <w:color w:val="000000"/>
        </w:rPr>
        <w:t xml:space="preserve">Lugar elegido: </w:t>
      </w:r>
    </w:p>
    <w:p w14:paraId="65FCA520" w14:textId="77777777" w:rsidR="00E547D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Lluvia de ideas:</w:t>
      </w:r>
    </w:p>
    <w:p w14:paraId="2857A633" w14:textId="77777777" w:rsidR="00E547D0" w:rsidRDefault="00000000">
      <w:pPr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05F5254" wp14:editId="2B04AE06">
                <wp:simplePos x="0" y="0"/>
                <wp:positionH relativeFrom="column">
                  <wp:posOffset>3314700</wp:posOffset>
                </wp:positionH>
                <wp:positionV relativeFrom="paragraph">
                  <wp:posOffset>50800</wp:posOffset>
                </wp:positionV>
                <wp:extent cx="2762250" cy="1244600"/>
                <wp:effectExtent l="0" t="0" r="0" b="0"/>
                <wp:wrapNone/>
                <wp:docPr id="221" name="Rectangle 2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1225" y="3164050"/>
                          <a:ext cx="2749550" cy="12319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CA432F" w14:textId="77777777" w:rsidR="00E547D0" w:rsidRDefault="00E547D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5F5254" id="Rectangle 221" o:spid="_x0000_s1026" alt="&quot;&quot;" style="position:absolute;left:0;text-align:left;margin-left:261pt;margin-top:4pt;width:217.5pt;height:9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" filled="f" strokecolor="#42719b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4CA432F" w14:textId="77777777" w:rsidR="00E547D0" w:rsidRDefault="00E547D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58FC9BE" w14:textId="77777777" w:rsidR="00E547D0" w:rsidRDefault="00E547D0">
      <w:pPr>
        <w:jc w:val="both"/>
        <w:rPr>
          <w:color w:val="000000"/>
        </w:rPr>
      </w:pPr>
    </w:p>
    <w:p w14:paraId="383B6859" w14:textId="77777777" w:rsidR="00E547D0" w:rsidRDefault="00000000">
      <w:pPr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572E31E" wp14:editId="6D94DD5D">
                <wp:simplePos x="0" y="0"/>
                <wp:positionH relativeFrom="column">
                  <wp:posOffset>2362200</wp:posOffset>
                </wp:positionH>
                <wp:positionV relativeFrom="paragraph">
                  <wp:posOffset>190500</wp:posOffset>
                </wp:positionV>
                <wp:extent cx="733425" cy="492125"/>
                <wp:effectExtent l="0" t="0" r="0" b="0"/>
                <wp:wrapNone/>
                <wp:docPr id="218" name="Straight Arrow Connector 2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984050" y="3538700"/>
                          <a:ext cx="723900" cy="4826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DD71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8" o:spid="_x0000_s1026" type="#_x0000_t32" alt="&quot;&quot;" style="position:absolute;margin-left:186pt;margin-top:15pt;width:57.75pt;height:38.75pt;rotation:18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" strokecolor="#5b9bd5 [3204]">
                <v:stroke startarrowwidth="narrow" startarrowlength="short" endarrow="block" joinstyle="miter"/>
              </v:shape>
            </w:pict>
          </mc:Fallback>
        </mc:AlternateContent>
      </w:r>
    </w:p>
    <w:p w14:paraId="5A1EEE81" w14:textId="77777777" w:rsidR="00E547D0" w:rsidRDefault="00000000">
      <w:pPr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0D1593B" wp14:editId="02FD3A0A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381250" cy="2197100"/>
                <wp:effectExtent l="0" t="0" r="0" b="0"/>
                <wp:wrapNone/>
                <wp:docPr id="223" name="Oval 2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1725" y="2687800"/>
                          <a:ext cx="2368550" cy="2184400"/>
                        </a:xfrm>
                        <a:prstGeom prst="ellipse">
                          <a:avLst/>
                        </a:prstGeom>
                        <a:noFill/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3FA06C" w14:textId="77777777" w:rsidR="00E547D0" w:rsidRDefault="00E547D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D1593B" id="Oval 223" o:spid="_x0000_s1027" alt="&quot;&quot;" style="position:absolute;left:0;text-align:left;margin-left:0;margin-top:0;width:187.5pt;height:17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" filled="f" strokecolor="#42719b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373FA06C" w14:textId="77777777" w:rsidR="00E547D0" w:rsidRDefault="00E547D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</w:p>
    <w:p w14:paraId="6FB0B256" w14:textId="77777777" w:rsidR="00E547D0" w:rsidRDefault="00E547D0">
      <w:pPr>
        <w:jc w:val="both"/>
        <w:rPr>
          <w:color w:val="000000"/>
        </w:rPr>
      </w:pPr>
    </w:p>
    <w:p w14:paraId="68B68786" w14:textId="77777777" w:rsidR="00E547D0" w:rsidRDefault="00000000">
      <w:pPr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3615C8CC" wp14:editId="47A851D9">
                <wp:simplePos x="0" y="0"/>
                <wp:positionH relativeFrom="column">
                  <wp:posOffset>3327400</wp:posOffset>
                </wp:positionH>
                <wp:positionV relativeFrom="paragraph">
                  <wp:posOffset>0</wp:posOffset>
                </wp:positionV>
                <wp:extent cx="2768600" cy="1314450"/>
                <wp:effectExtent l="0" t="0" r="0" b="0"/>
                <wp:wrapNone/>
                <wp:docPr id="227" name="Rectangle 2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8050" y="3129125"/>
                          <a:ext cx="2755900" cy="13017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5F800D" w14:textId="77777777" w:rsidR="00E547D0" w:rsidRDefault="00E547D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15C8CC" id="Rectangle 227" o:spid="_x0000_s1028" alt="&quot;&quot;" style="position:absolute;left:0;text-align:left;margin-left:262pt;margin-top:0;width:218pt;height:10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" filled="f" strokecolor="#42719b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F5F800D" w14:textId="77777777" w:rsidR="00E547D0" w:rsidRDefault="00E547D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hidden="0" allowOverlap="1" wp14:anchorId="30503ACE" wp14:editId="1F58BEDD">
                <wp:simplePos x="0" y="0"/>
                <wp:positionH relativeFrom="column">
                  <wp:posOffset>355600</wp:posOffset>
                </wp:positionH>
                <wp:positionV relativeFrom="paragraph">
                  <wp:posOffset>198120</wp:posOffset>
                </wp:positionV>
                <wp:extent cx="1692275" cy="682625"/>
                <wp:effectExtent l="0" t="0" r="0" b="0"/>
                <wp:wrapSquare wrapText="bothSides" distT="45720" distB="45720" distL="114300" distR="114300"/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4625" y="3443450"/>
                          <a:ext cx="168275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957961" w14:textId="77777777" w:rsidR="00E547D0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Factores medioambientales</w:t>
                            </w:r>
                          </w:p>
                          <w:p w14:paraId="205E505D" w14:textId="77777777" w:rsidR="00E547D0" w:rsidRDefault="00E547D0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503ACE" id="Rectangle 226" o:spid="_x0000_s1029" style="position:absolute;left:0;text-align:left;margin-left:28pt;margin-top:15.6pt;width:133.25pt;height:53.75pt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" strokecolor="white [3201]">
                <v:stroke startarrowwidth="narrow" startarrowlength="short" endarrowwidth="narrow" endarrowlength="short"/>
                <v:textbox inset="2.53958mm,1.2694mm,2.53958mm,1.2694mm">
                  <w:txbxContent>
                    <w:p w14:paraId="2B957961" w14:textId="77777777" w:rsidR="00E547D0" w:rsidRDefault="0000000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Factores medioambientales</w:t>
                      </w:r>
                    </w:p>
                    <w:p w14:paraId="205E505D" w14:textId="77777777" w:rsidR="00E547D0" w:rsidRDefault="00E547D0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D7A0A4E" w14:textId="2550BB74" w:rsidR="00E547D0" w:rsidRDefault="00123C94">
      <w:pPr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62B013FD" wp14:editId="7B684B24">
                <wp:simplePos x="0" y="0"/>
                <wp:positionH relativeFrom="column">
                  <wp:posOffset>2476501</wp:posOffset>
                </wp:positionH>
                <wp:positionV relativeFrom="paragraph">
                  <wp:posOffset>287655</wp:posOffset>
                </wp:positionV>
                <wp:extent cx="679450" cy="45719"/>
                <wp:effectExtent l="0" t="38100" r="44450" b="88265"/>
                <wp:wrapNone/>
                <wp:docPr id="228" name="Straight Arrow Connector 2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450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EDAA3" id="Straight Arrow Connector 228" o:spid="_x0000_s1026" type="#_x0000_t32" alt="&quot;&quot;" style="position:absolute;margin-left:195pt;margin-top:22.65pt;width:53.5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" strokecolor="#5b9bd5 [3204]">
                <v:stroke startarrowwidth="narrow" startarrowlength="short" endarrow="block" joinstyle="miter"/>
              </v:shape>
            </w:pict>
          </mc:Fallback>
        </mc:AlternateContent>
      </w:r>
    </w:p>
    <w:p w14:paraId="0DEA1806" w14:textId="60847E9C" w:rsidR="00E547D0" w:rsidRDefault="00E547D0">
      <w:pPr>
        <w:jc w:val="both"/>
        <w:rPr>
          <w:color w:val="000000"/>
        </w:rPr>
      </w:pPr>
    </w:p>
    <w:p w14:paraId="68A84ECE" w14:textId="77777777" w:rsidR="00E547D0" w:rsidRDefault="00E547D0">
      <w:pPr>
        <w:jc w:val="both"/>
        <w:rPr>
          <w:color w:val="000000"/>
        </w:rPr>
      </w:pPr>
    </w:p>
    <w:p w14:paraId="1BE4309F" w14:textId="77777777" w:rsidR="00E547D0" w:rsidRDefault="00000000">
      <w:pPr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3116A847" wp14:editId="2CA82FEA">
                <wp:simplePos x="0" y="0"/>
                <wp:positionH relativeFrom="column">
                  <wp:posOffset>2133600</wp:posOffset>
                </wp:positionH>
                <wp:positionV relativeFrom="paragraph">
                  <wp:posOffset>203200</wp:posOffset>
                </wp:positionV>
                <wp:extent cx="1031875" cy="549275"/>
                <wp:effectExtent l="0" t="0" r="0" b="0"/>
                <wp:wrapNone/>
                <wp:docPr id="225" name="Straight Arrow Connector 2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34825" y="3510125"/>
                          <a:ext cx="1022350" cy="5397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494B7B" id="Straight Arrow Connector 225" o:spid="_x0000_s1026" type="#_x0000_t32" alt="&quot;&quot;" style="position:absolute;margin-left:168pt;margin-top:16pt;width:81.25pt;height:4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" strokecolor="#5b9bd5 [3204]">
                <v:stroke startarrowwidth="narrow" startarrowlength="short" endarrow="block" joinstyle="miter"/>
              </v:shape>
            </w:pict>
          </mc:Fallback>
        </mc:AlternateContent>
      </w:r>
    </w:p>
    <w:p w14:paraId="1C29F9F0" w14:textId="77777777" w:rsidR="00E547D0" w:rsidRDefault="00000000">
      <w:pPr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0D049E68" wp14:editId="4B42FFB8">
                <wp:simplePos x="0" y="0"/>
                <wp:positionH relativeFrom="column">
                  <wp:posOffset>3327400</wp:posOffset>
                </wp:positionH>
                <wp:positionV relativeFrom="paragraph">
                  <wp:posOffset>0</wp:posOffset>
                </wp:positionV>
                <wp:extent cx="2781300" cy="1320800"/>
                <wp:effectExtent l="0" t="0" r="0" b="0"/>
                <wp:wrapNone/>
                <wp:docPr id="231" name="Rectangle 2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1700" y="3125950"/>
                          <a:ext cx="2768600" cy="13081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85DDD7" w14:textId="77777777" w:rsidR="00E547D0" w:rsidRDefault="00E547D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049E68" id="Rectangle 231" o:spid="_x0000_s1030" alt="&quot;&quot;" style="position:absolute;left:0;text-align:left;margin-left:262pt;margin-top:0;width:219pt;height:10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" filled="f" strokecolor="#42719b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385DDD7" w14:textId="77777777" w:rsidR="00E547D0" w:rsidRDefault="00E547D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1662C2E" w14:textId="77777777" w:rsidR="00E547D0" w:rsidRDefault="00E547D0">
      <w:pPr>
        <w:jc w:val="both"/>
        <w:rPr>
          <w:color w:val="000000"/>
        </w:rPr>
      </w:pPr>
    </w:p>
    <w:p w14:paraId="17B998D6" w14:textId="77777777" w:rsidR="00E547D0" w:rsidRDefault="00E547D0">
      <w:pPr>
        <w:tabs>
          <w:tab w:val="left" w:pos="8540"/>
        </w:tabs>
        <w:jc w:val="both"/>
        <w:rPr>
          <w:color w:val="000000"/>
        </w:rPr>
      </w:pPr>
    </w:p>
    <w:p w14:paraId="4628FF17" w14:textId="77777777" w:rsidR="00E547D0" w:rsidRDefault="00E547D0">
      <w:pPr>
        <w:jc w:val="both"/>
        <w:rPr>
          <w:color w:val="000000"/>
        </w:rPr>
      </w:pPr>
    </w:p>
    <w:p w14:paraId="2DCEFBC9" w14:textId="77777777" w:rsidR="00E547D0" w:rsidRDefault="00E547D0">
      <w:pPr>
        <w:jc w:val="both"/>
        <w:rPr>
          <w:color w:val="000000"/>
        </w:rPr>
      </w:pPr>
    </w:p>
    <w:p w14:paraId="789E0D1B" w14:textId="77777777" w:rsidR="00E547D0" w:rsidRDefault="00E547D0">
      <w:pPr>
        <w:jc w:val="both"/>
        <w:rPr>
          <w:color w:val="000000"/>
        </w:rPr>
      </w:pPr>
    </w:p>
    <w:p w14:paraId="6269C2C3" w14:textId="77777777" w:rsidR="00E547D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Elijan una o varias condiciones medioambientales específicas que afecten a las comunidades del lugar en cuestión:</w:t>
      </w:r>
    </w:p>
    <w:p w14:paraId="0E6199B8" w14:textId="6B179E5C" w:rsidR="00E547D0" w:rsidRDefault="00E547D0"/>
    <w:p w14:paraId="74F67077" w14:textId="51AB041E" w:rsidR="00E547D0" w:rsidRDefault="00E547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56E48" w14:textId="77777777" w:rsidR="00E547D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br w:type="page"/>
      </w:r>
    </w:p>
    <w:p w14:paraId="5BA48D1B" w14:textId="77777777" w:rsidR="00E547D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Investiga el impacto de los factores medioambientales sobre el lugar y explícalo utilizando 3-5 fuentes primarias y secundarias.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hidden="0" allowOverlap="1" wp14:anchorId="7C3E75A9" wp14:editId="64591C45">
                <wp:simplePos x="0" y="0"/>
                <wp:positionH relativeFrom="column">
                  <wp:posOffset>1114425</wp:posOffset>
                </wp:positionH>
                <wp:positionV relativeFrom="paragraph">
                  <wp:posOffset>475768</wp:posOffset>
                </wp:positionV>
                <wp:extent cx="3876675" cy="784225"/>
                <wp:effectExtent l="0" t="0" r="0" b="0"/>
                <wp:wrapSquare wrapText="bothSides" distT="45720" distB="45720" distL="114300" distR="114300"/>
                <wp:docPr id="222" name="Rectangle 2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12425" y="3392650"/>
                          <a:ext cx="386715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939C05" w14:textId="77777777" w:rsidR="00E547D0" w:rsidRDefault="00000000">
                            <w:pPr>
                              <w:spacing w:before="100" w:after="100" w:line="240" w:lineRule="auto"/>
                              <w:ind w:left="36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¿Cuáles son las condiciones medioambientales de la región?</w:t>
                            </w:r>
                          </w:p>
                          <w:p w14:paraId="6DD54428" w14:textId="77777777" w:rsidR="00E547D0" w:rsidRDefault="00000000">
                            <w:pPr>
                              <w:spacing w:before="100" w:after="100" w:line="240" w:lineRule="auto"/>
                              <w:ind w:left="36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¿Cómo afecta esto a sus familias y comunidades?</w:t>
                            </w:r>
                          </w:p>
                          <w:p w14:paraId="29A4924B" w14:textId="77777777" w:rsidR="00E547D0" w:rsidRDefault="00000000">
                            <w:pPr>
                              <w:spacing w:before="100" w:after="100" w:line="240" w:lineRule="auto"/>
                              <w:ind w:left="36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¿Cuáles son dos posibles acciones/sugerencias para abordar este problema?</w:t>
                            </w:r>
                          </w:p>
                          <w:p w14:paraId="298D001E" w14:textId="77777777" w:rsidR="00E547D0" w:rsidRDefault="00E547D0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3E75A9" id="Rectangle 222" o:spid="_x0000_s1031" alt="&quot;&quot;" style="position:absolute;left:0;text-align:left;margin-left:87.75pt;margin-top:37.45pt;width:305.25pt;height:61.75pt;z-index:25167360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4939C05" w14:textId="77777777" w:rsidR="00E547D0" w:rsidRDefault="00000000">
                      <w:pPr>
                        <w:spacing w:before="100" w:after="100" w:line="240" w:lineRule="auto"/>
                        <w:ind w:left="360"/>
                        <w:textDirection w:val="btLr"/>
                      </w:pPr>
                      <w:r>
                        <w:rPr>
                          <w:color w:val="000000"/>
                        </w:rPr>
                        <w:t>¿Cuáles son las condiciones medioambientales de la región?</w:t>
                      </w:r>
                    </w:p>
                    <w:p w14:paraId="6DD54428" w14:textId="77777777" w:rsidR="00E547D0" w:rsidRDefault="00000000">
                      <w:pPr>
                        <w:spacing w:before="100" w:after="100" w:line="240" w:lineRule="auto"/>
                        <w:ind w:left="360"/>
                        <w:textDirection w:val="btLr"/>
                      </w:pPr>
                      <w:r>
                        <w:rPr>
                          <w:color w:val="000000"/>
                        </w:rPr>
                        <w:t>¿Cómo afecta esto a sus familias y comunidades?</w:t>
                      </w:r>
                    </w:p>
                    <w:p w14:paraId="29A4924B" w14:textId="77777777" w:rsidR="00E547D0" w:rsidRDefault="00000000">
                      <w:pPr>
                        <w:spacing w:before="100" w:after="100" w:line="240" w:lineRule="auto"/>
                        <w:ind w:left="360"/>
                        <w:textDirection w:val="btLr"/>
                      </w:pPr>
                      <w:r>
                        <w:rPr>
                          <w:color w:val="000000"/>
                        </w:rPr>
                        <w:t>¿Cuáles son dos posibles acciones/sugerencias para abordar este problema?</w:t>
                      </w:r>
                    </w:p>
                    <w:p w14:paraId="298D001E" w14:textId="77777777" w:rsidR="00E547D0" w:rsidRDefault="00E547D0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2C6338D" w14:textId="77777777" w:rsidR="00E547D0" w:rsidRDefault="00E547D0">
      <w:pPr>
        <w:rPr>
          <w:b/>
        </w:rPr>
      </w:pPr>
    </w:p>
    <w:p w14:paraId="18B493E6" w14:textId="77777777" w:rsidR="00E547D0" w:rsidRDefault="00E547D0">
      <w:pPr>
        <w:rPr>
          <w:b/>
        </w:rPr>
      </w:pPr>
    </w:p>
    <w:p w14:paraId="629A92B4" w14:textId="77777777" w:rsidR="00E547D0" w:rsidRDefault="00E547D0">
      <w:pPr>
        <w:rPr>
          <w:b/>
        </w:rPr>
      </w:pPr>
    </w:p>
    <w:p w14:paraId="5EFAED6A" w14:textId="77777777" w:rsidR="00E547D0" w:rsidRDefault="00E547D0">
      <w:pPr>
        <w:rPr>
          <w:b/>
        </w:rPr>
      </w:pPr>
    </w:p>
    <w:p w14:paraId="5B72D62B" w14:textId="77777777" w:rsidR="00E547D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BF6"/>
        <w:jc w:val="center"/>
        <w:rPr>
          <w:b/>
        </w:rPr>
      </w:pPr>
      <w:r>
        <w:rPr>
          <w:b/>
        </w:rPr>
        <w:t>Investigación: Fuentes primarias y secundarias</w:t>
      </w:r>
    </w:p>
    <w:p w14:paraId="5F8F2794" w14:textId="77777777" w:rsidR="00E547D0" w:rsidRDefault="00E547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11EE518E" w14:textId="77777777" w:rsidR="00E547D0" w:rsidRDefault="00E547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7EBB6091" w14:textId="77777777" w:rsidR="00E547D0" w:rsidRDefault="00E547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75748C6A" w14:textId="77777777" w:rsidR="00E547D0" w:rsidRDefault="00E547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133BB486" w14:textId="77777777" w:rsidR="00E547D0" w:rsidRDefault="00E547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74892F73" w14:textId="77777777" w:rsidR="00E547D0" w:rsidRDefault="00E547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4DEE4683" w14:textId="77777777" w:rsidR="00E547D0" w:rsidRDefault="00E547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4913F39E" w14:textId="77777777" w:rsidR="00E547D0" w:rsidRDefault="00E547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1D75E10C" w14:textId="77777777" w:rsidR="00E547D0" w:rsidRDefault="00E547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4E474B5F" w14:textId="77777777" w:rsidR="00E547D0" w:rsidRDefault="00E547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20235654" w14:textId="77777777" w:rsidR="00E547D0" w:rsidRDefault="00E547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06B38DB1" w14:textId="77777777" w:rsidR="00E547D0" w:rsidRDefault="00E547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314F631E" w14:textId="77777777" w:rsidR="00E547D0" w:rsidRDefault="00E547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4D9A48FE" w14:textId="77777777" w:rsidR="00E547D0" w:rsidRDefault="00E547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32EF22F9" w14:textId="77777777" w:rsidR="00E547D0" w:rsidRDefault="00E547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1B1D771C" w14:textId="77777777" w:rsidR="00E547D0" w:rsidRDefault="00E547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546F400B" w14:textId="77777777" w:rsidR="00E547D0" w:rsidRDefault="00E547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4AF8BBCA" w14:textId="77777777" w:rsidR="00E547D0" w:rsidRDefault="00E547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43490D66" w14:textId="77777777" w:rsidR="00E547D0" w:rsidRDefault="00E547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6493D3CD" w14:textId="77777777" w:rsidR="00E547D0" w:rsidRDefault="00E547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16313FD5" w14:textId="77777777" w:rsidR="00E547D0" w:rsidRDefault="00E547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7A6A987B" w14:textId="77777777" w:rsidR="00E547D0" w:rsidRDefault="00E547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6668992C" w14:textId="77777777" w:rsidR="00E547D0" w:rsidRDefault="00000000">
      <w:pPr>
        <w:rPr>
          <w:b/>
        </w:rPr>
      </w:pPr>
      <w:r>
        <w:br w:type="page"/>
      </w:r>
    </w:p>
    <w:p w14:paraId="55C91BCD" w14:textId="77777777" w:rsidR="00E547D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BF6"/>
        <w:jc w:val="center"/>
        <w:rPr>
          <w:b/>
        </w:rPr>
      </w:pPr>
      <w:r>
        <w:rPr>
          <w:b/>
        </w:rPr>
        <w:lastRenderedPageBreak/>
        <w:t>Medidas para abordar el problema medioambiental</w:t>
      </w:r>
    </w:p>
    <w:p w14:paraId="1F3C7A1E" w14:textId="77777777" w:rsidR="00E547D0" w:rsidRDefault="00E547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6E2580ED" w14:textId="77777777" w:rsidR="00E547D0" w:rsidRDefault="00E547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2FCFEE7F" w14:textId="77777777" w:rsidR="00E547D0" w:rsidRDefault="00E547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56FD5547" w14:textId="77777777" w:rsidR="00E547D0" w:rsidRDefault="00E547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4FBD6826" w14:textId="77777777" w:rsidR="00E547D0" w:rsidRDefault="00E547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30514E1A" w14:textId="77777777" w:rsidR="00E547D0" w:rsidRDefault="00E547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3A2DFC2F" w14:textId="77777777" w:rsidR="00E547D0" w:rsidRDefault="00E547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11306E85" w14:textId="77777777" w:rsidR="00E547D0" w:rsidRDefault="00E547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0A0C96D2" w14:textId="77777777" w:rsidR="00E547D0" w:rsidRDefault="00E547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2002BA1A" w14:textId="77777777" w:rsidR="00E547D0" w:rsidRDefault="00E547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23AA39AF" w14:textId="77777777" w:rsidR="00E547D0" w:rsidRDefault="00E547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5473B7EE" w14:textId="77777777" w:rsidR="00E547D0" w:rsidRDefault="00E547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7663F8A1" w14:textId="77777777" w:rsidR="00E547D0" w:rsidRDefault="00E547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74462A27" w14:textId="77777777" w:rsidR="00E547D0" w:rsidRDefault="00E547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42CC0923" w14:textId="77777777" w:rsidR="00E547D0" w:rsidRDefault="00E547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28875E01" w14:textId="77777777" w:rsidR="00E547D0" w:rsidRDefault="00E547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6C2E217B" w14:textId="77777777" w:rsidR="00E547D0" w:rsidRDefault="00E547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40C752B6" w14:textId="77777777" w:rsidR="00E547D0" w:rsidRDefault="00E547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39BCE0AA" w14:textId="77777777" w:rsidR="00E547D0" w:rsidRDefault="00E547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1E03BDB7" w14:textId="77777777" w:rsidR="00E547D0" w:rsidRDefault="00E547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1091D4CC" w14:textId="77777777" w:rsidR="00E547D0" w:rsidRDefault="00E547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459D5C3E" w14:textId="77777777" w:rsidR="00E547D0" w:rsidRDefault="00E547D0">
      <w:pPr>
        <w:rPr>
          <w:b/>
        </w:rPr>
      </w:pPr>
    </w:p>
    <w:p w14:paraId="40E890F6" w14:textId="77777777" w:rsidR="00E547D0" w:rsidRDefault="00E547D0">
      <w:pPr>
        <w:jc w:val="both"/>
        <w:rPr>
          <w:color w:val="000000"/>
        </w:rPr>
      </w:pPr>
    </w:p>
    <w:p w14:paraId="350E106C" w14:textId="77777777" w:rsidR="00E547D0" w:rsidRPr="000D699C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right="-360"/>
        <w:jc w:val="both"/>
        <w:rPr>
          <w:rFonts w:ascii="Corbel" w:eastAsia="Corbel" w:hAnsi="Corbel" w:cs="Corbel"/>
          <w:color w:val="000000"/>
          <w:sz w:val="20"/>
          <w:szCs w:val="20"/>
          <w:lang w:val="en-US"/>
        </w:rPr>
      </w:pPr>
      <w:r w:rsidRPr="000D699C">
        <w:rPr>
          <w:rFonts w:ascii="Corbel" w:eastAsia="Corbel" w:hAnsi="Corbel" w:cs="Corbel"/>
          <w:color w:val="000000"/>
          <w:sz w:val="20"/>
          <w:szCs w:val="20"/>
          <w:lang w:val="en-US"/>
        </w:rPr>
        <w:t xml:space="preserve">Except where otherwise noted, </w:t>
      </w:r>
      <w:r w:rsidRPr="000D699C">
        <w:rPr>
          <w:rFonts w:ascii="Corbel" w:eastAsia="Corbel" w:hAnsi="Corbel" w:cs="Corbel"/>
          <w:i/>
          <w:color w:val="000000"/>
          <w:sz w:val="20"/>
          <w:szCs w:val="20"/>
          <w:lang w:val="en-US"/>
        </w:rPr>
        <w:t>Cultivating Global Competence through the United Nations Sustainable Development Goals</w:t>
      </w:r>
      <w:r w:rsidRPr="000D699C">
        <w:rPr>
          <w:rFonts w:ascii="Corbel" w:eastAsia="Corbel" w:hAnsi="Corbel" w:cs="Corbel"/>
          <w:color w:val="000000"/>
          <w:sz w:val="20"/>
          <w:szCs w:val="20"/>
          <w:lang w:val="en-US"/>
        </w:rPr>
        <w:t xml:space="preserve">, by </w:t>
      </w:r>
      <w:hyperlink r:id="rId16">
        <w:r w:rsidRPr="000D699C">
          <w:rPr>
            <w:rFonts w:ascii="Corbel" w:eastAsia="Corbel" w:hAnsi="Corbel" w:cs="Corbel"/>
            <w:color w:val="0563C1"/>
            <w:sz w:val="20"/>
            <w:szCs w:val="20"/>
            <w:u w:val="single"/>
            <w:lang w:val="en-US"/>
          </w:rPr>
          <w:t>World Affairs Council of Seattle</w:t>
        </w:r>
      </w:hyperlink>
      <w:r w:rsidRPr="000D699C">
        <w:rPr>
          <w:rFonts w:ascii="Corbel" w:eastAsia="Corbel" w:hAnsi="Corbel" w:cs="Corbel"/>
          <w:color w:val="000000"/>
          <w:sz w:val="20"/>
          <w:szCs w:val="20"/>
          <w:lang w:val="en-US"/>
        </w:rPr>
        <w:t xml:space="preserve">, is available under a </w:t>
      </w:r>
      <w:hyperlink r:id="rId17">
        <w:r w:rsidRPr="000D699C">
          <w:rPr>
            <w:rFonts w:ascii="Corbel" w:eastAsia="Corbel" w:hAnsi="Corbel" w:cs="Corbel"/>
            <w:color w:val="0563C1"/>
            <w:sz w:val="20"/>
            <w:szCs w:val="20"/>
            <w:u w:val="single"/>
            <w:lang w:val="en-US"/>
          </w:rPr>
          <w:t>Creative Commons Attribution-NonCommercial License</w:t>
        </w:r>
      </w:hyperlink>
      <w:r w:rsidRPr="000D699C">
        <w:rPr>
          <w:rFonts w:ascii="Corbel" w:eastAsia="Corbel" w:hAnsi="Corbel" w:cs="Corbel"/>
          <w:color w:val="000000"/>
          <w:sz w:val="20"/>
          <w:szCs w:val="20"/>
          <w:lang w:val="en-US"/>
        </w:rPr>
        <w:t>. All logos and trademarks are property of their respective owners.</w:t>
      </w:r>
      <w:r>
        <w:rPr>
          <w:noProof/>
        </w:rPr>
        <w:drawing>
          <wp:anchor distT="0" distB="91440" distL="114300" distR="114300" simplePos="0" relativeHeight="251674624" behindDoc="0" locked="0" layoutInCell="1" hidden="0" allowOverlap="1" wp14:anchorId="1ABBDB21" wp14:editId="33D231FF">
            <wp:simplePos x="0" y="0"/>
            <wp:positionH relativeFrom="column">
              <wp:posOffset>1</wp:posOffset>
            </wp:positionH>
            <wp:positionV relativeFrom="paragraph">
              <wp:posOffset>149860</wp:posOffset>
            </wp:positionV>
            <wp:extent cx="539496" cy="164592"/>
            <wp:effectExtent l="0" t="0" r="0" b="0"/>
            <wp:wrapSquare wrapText="bothSides" distT="0" distB="91440" distL="114300" distR="114300"/>
            <wp:docPr id="232" name="image1.png" descr="Creative Commons Attribution NonCommercial license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reative Commons Attribution NonCommercial license logo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1645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1DE01E" w14:textId="77777777" w:rsidR="00123C94" w:rsidRPr="00946722" w:rsidRDefault="00123C94" w:rsidP="00123C94">
      <w:pPr>
        <w:pBdr>
          <w:top w:val="nil"/>
          <w:left w:val="nil"/>
          <w:bottom w:val="nil"/>
          <w:right w:val="nil"/>
          <w:between w:val="nil"/>
        </w:pBdr>
        <w:ind w:firstLine="1080"/>
        <w:jc w:val="both"/>
        <w:rPr>
          <w:rFonts w:ascii="Segoe UI Semibold" w:eastAsia="Corbel" w:hAnsi="Segoe UI Semibold" w:cs="Segoe UI Semibold"/>
          <w:iCs/>
          <w:sz w:val="20"/>
          <w:szCs w:val="20"/>
        </w:rPr>
      </w:pPr>
      <w:proofErr w:type="spellStart"/>
      <w:r w:rsidRPr="00946722">
        <w:rPr>
          <w:rFonts w:ascii="Segoe UI Semibold" w:eastAsia="Corbel" w:hAnsi="Segoe UI Semibold" w:cs="Segoe UI Semibold"/>
          <w:iCs/>
          <w:sz w:val="20"/>
          <w:szCs w:val="20"/>
        </w:rPr>
        <w:t>Spanish</w:t>
      </w:r>
      <w:proofErr w:type="spellEnd"/>
      <w:r w:rsidRPr="00946722">
        <w:rPr>
          <w:rFonts w:ascii="Segoe UI Semibold" w:eastAsia="Corbel" w:hAnsi="Segoe UI Semibold" w:cs="Segoe UI Semibold"/>
          <w:iCs/>
          <w:sz w:val="20"/>
          <w:szCs w:val="20"/>
        </w:rPr>
        <w:t xml:space="preserve"> Creative Commons </w:t>
      </w:r>
      <w:proofErr w:type="spellStart"/>
      <w:r w:rsidRPr="00946722">
        <w:rPr>
          <w:rFonts w:ascii="Segoe UI Semibold" w:eastAsia="Corbel" w:hAnsi="Segoe UI Semibold" w:cs="Segoe UI Semibold"/>
          <w:iCs/>
          <w:sz w:val="20"/>
          <w:szCs w:val="20"/>
        </w:rPr>
        <w:t>License</w:t>
      </w:r>
      <w:proofErr w:type="spellEnd"/>
      <w:r w:rsidRPr="00946722">
        <w:rPr>
          <w:rFonts w:ascii="Segoe UI Semibold" w:eastAsia="Corbel" w:hAnsi="Segoe UI Semibold" w:cs="Segoe UI Semibold"/>
          <w:iCs/>
          <w:sz w:val="20"/>
          <w:szCs w:val="20"/>
        </w:rPr>
        <w:t xml:space="preserve"> </w:t>
      </w:r>
      <w:proofErr w:type="spellStart"/>
      <w:r w:rsidRPr="00946722">
        <w:rPr>
          <w:rFonts w:ascii="Segoe UI Semibold" w:eastAsia="Corbel" w:hAnsi="Segoe UI Semibold" w:cs="Segoe UI Semibold"/>
          <w:iCs/>
          <w:sz w:val="20"/>
          <w:szCs w:val="20"/>
        </w:rPr>
        <w:t>Translation</w:t>
      </w:r>
      <w:proofErr w:type="spellEnd"/>
      <w:r w:rsidRPr="00946722">
        <w:rPr>
          <w:rFonts w:ascii="Segoe UI Semibold" w:eastAsia="Corbel" w:hAnsi="Segoe UI Semibold" w:cs="Segoe UI Semibold"/>
          <w:iCs/>
          <w:sz w:val="20"/>
          <w:szCs w:val="20"/>
        </w:rPr>
        <w:t xml:space="preserve">: </w:t>
      </w:r>
      <w:hyperlink r:id="rId18" w:history="1">
        <w:r w:rsidRPr="00946722">
          <w:rPr>
            <w:rStyle w:val="Hyperlink"/>
            <w:rFonts w:ascii="Segoe UI" w:eastAsia="Corbel" w:hAnsi="Segoe UI" w:cs="Segoe UI"/>
            <w:iCs/>
            <w:sz w:val="20"/>
            <w:szCs w:val="20"/>
          </w:rPr>
          <w:t>Atribución-</w:t>
        </w:r>
        <w:proofErr w:type="spellStart"/>
        <w:r w:rsidRPr="00946722">
          <w:rPr>
            <w:rStyle w:val="Hyperlink"/>
            <w:rFonts w:ascii="Segoe UI" w:eastAsia="Corbel" w:hAnsi="Segoe UI" w:cs="Segoe UI"/>
            <w:iCs/>
            <w:sz w:val="20"/>
            <w:szCs w:val="20"/>
          </w:rPr>
          <w:t>NoComercial</w:t>
        </w:r>
        <w:proofErr w:type="spellEnd"/>
        <w:r w:rsidRPr="00946722">
          <w:rPr>
            <w:rStyle w:val="Hyperlink"/>
            <w:rFonts w:ascii="Segoe UI" w:eastAsia="Corbel" w:hAnsi="Segoe UI" w:cs="Segoe UI"/>
            <w:iCs/>
            <w:sz w:val="20"/>
            <w:szCs w:val="20"/>
          </w:rPr>
          <w:t xml:space="preserve"> 4.0 Internacional</w:t>
        </w:r>
      </w:hyperlink>
    </w:p>
    <w:sectPr w:rsidR="00123C94" w:rsidRPr="00946722">
      <w:footerReference w:type="default" r:id="rId19"/>
      <w:pgSz w:w="12240" w:h="15840"/>
      <w:pgMar w:top="1440" w:right="1440" w:bottom="720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8B7F3" w14:textId="77777777" w:rsidR="0064025D" w:rsidRDefault="0064025D">
      <w:pPr>
        <w:spacing w:after="0" w:line="240" w:lineRule="auto"/>
      </w:pPr>
      <w:r>
        <w:separator/>
      </w:r>
    </w:p>
  </w:endnote>
  <w:endnote w:type="continuationSeparator" w:id="0">
    <w:p w14:paraId="27BE1B42" w14:textId="77777777" w:rsidR="0064025D" w:rsidRDefault="0064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BA781" w14:textId="77777777" w:rsidR="00E547D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3905CF4A" w14:textId="77777777" w:rsidR="00E547D0" w:rsidRDefault="00E547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E065" w14:textId="77777777" w:rsidR="00E547D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D699C">
      <w:rPr>
        <w:noProof/>
        <w:color w:val="000000"/>
      </w:rPr>
      <w:t>1</w:t>
    </w:r>
    <w:r>
      <w:rPr>
        <w:color w:val="000000"/>
      </w:rPr>
      <w:fldChar w:fldCharType="end"/>
    </w:r>
  </w:p>
  <w:p w14:paraId="1A4B8FEF" w14:textId="77777777" w:rsidR="00E547D0" w:rsidRPr="000D699C" w:rsidRDefault="00000000">
    <w:pPr>
      <w:pBdr>
        <w:top w:val="nil"/>
        <w:left w:val="nil"/>
        <w:bottom w:val="nil"/>
        <w:right w:val="nil"/>
        <w:between w:val="nil"/>
      </w:pBdr>
      <w:tabs>
        <w:tab w:val="left" w:pos="9000"/>
      </w:tabs>
      <w:spacing w:after="0" w:line="240" w:lineRule="auto"/>
      <w:ind w:right="360"/>
      <w:jc w:val="center"/>
      <w:rPr>
        <w:rFonts w:ascii="Corbel" w:eastAsia="Corbel" w:hAnsi="Corbel" w:cs="Corbel"/>
        <w:color w:val="000000"/>
        <w:sz w:val="20"/>
        <w:szCs w:val="20"/>
        <w:lang w:val="en-US"/>
      </w:rPr>
    </w:pPr>
    <w:r w:rsidRPr="000D699C">
      <w:rPr>
        <w:rFonts w:ascii="Corbel" w:eastAsia="Corbel" w:hAnsi="Corbel" w:cs="Corbel"/>
        <w:color w:val="000000"/>
        <w:sz w:val="20"/>
        <w:szCs w:val="20"/>
        <w:lang w:val="en-US"/>
      </w:rPr>
      <w:t>World Affairs Council - Seattle Global Classroom</w:t>
    </w:r>
    <w:r w:rsidRPr="000D699C">
      <w:rPr>
        <w:rFonts w:ascii="Corbel" w:eastAsia="Corbel" w:hAnsi="Corbel" w:cs="Corbel"/>
        <w:color w:val="000000"/>
        <w:sz w:val="20"/>
        <w:szCs w:val="20"/>
        <w:lang w:val="en-US"/>
      </w:rPr>
      <w:tab/>
    </w:r>
    <w:r w:rsidRPr="000D699C">
      <w:rPr>
        <w:rFonts w:ascii="Corbel" w:eastAsia="Corbel" w:hAnsi="Corbel" w:cs="Corbel"/>
        <w:color w:val="000000"/>
        <w:sz w:val="20"/>
        <w:szCs w:val="20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B3C85" w14:textId="44571B3D" w:rsidR="00E547D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D699C">
      <w:rPr>
        <w:noProof/>
        <w:color w:val="000000"/>
      </w:rPr>
      <w:t>3</w:t>
    </w:r>
    <w:r>
      <w:rPr>
        <w:color w:val="000000"/>
      </w:rPr>
      <w:fldChar w:fldCharType="end"/>
    </w:r>
  </w:p>
  <w:p w14:paraId="22CD9F3F" w14:textId="77777777" w:rsidR="00E547D0" w:rsidRPr="000D699C" w:rsidRDefault="00000000">
    <w:pPr>
      <w:pBdr>
        <w:top w:val="nil"/>
        <w:left w:val="nil"/>
        <w:bottom w:val="nil"/>
        <w:right w:val="nil"/>
        <w:between w:val="nil"/>
      </w:pBdr>
      <w:tabs>
        <w:tab w:val="left" w:pos="9000"/>
      </w:tabs>
      <w:spacing w:after="0" w:line="240" w:lineRule="auto"/>
      <w:ind w:right="360"/>
      <w:jc w:val="center"/>
      <w:rPr>
        <w:rFonts w:ascii="Corbel" w:eastAsia="Corbel" w:hAnsi="Corbel" w:cs="Corbel"/>
        <w:color w:val="000000"/>
        <w:sz w:val="20"/>
        <w:szCs w:val="20"/>
        <w:lang w:val="en-US"/>
      </w:rPr>
    </w:pPr>
    <w:r w:rsidRPr="000D699C">
      <w:rPr>
        <w:rFonts w:ascii="Corbel" w:eastAsia="Corbel" w:hAnsi="Corbel" w:cs="Corbel"/>
        <w:color w:val="000000"/>
        <w:sz w:val="20"/>
        <w:szCs w:val="20"/>
        <w:lang w:val="en-US"/>
      </w:rPr>
      <w:t>World Affairs Council - Seattle Global Classroom</w:t>
    </w:r>
    <w:r w:rsidRPr="000D699C">
      <w:rPr>
        <w:rFonts w:ascii="Corbel" w:eastAsia="Corbel" w:hAnsi="Corbel" w:cs="Corbel"/>
        <w:color w:val="000000"/>
        <w:sz w:val="20"/>
        <w:szCs w:val="20"/>
        <w:lang w:val="en-US"/>
      </w:rPr>
      <w:tab/>
    </w:r>
    <w:r w:rsidRPr="000D699C">
      <w:rPr>
        <w:rFonts w:ascii="Corbel" w:eastAsia="Corbel" w:hAnsi="Corbel" w:cs="Corbel"/>
        <w:color w:val="000000"/>
        <w:sz w:val="20"/>
        <w:szCs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6614F" w14:textId="77777777" w:rsidR="0064025D" w:rsidRDefault="0064025D">
      <w:pPr>
        <w:spacing w:after="0" w:line="240" w:lineRule="auto"/>
      </w:pPr>
      <w:r>
        <w:separator/>
      </w:r>
    </w:p>
  </w:footnote>
  <w:footnote w:type="continuationSeparator" w:id="0">
    <w:p w14:paraId="554E6966" w14:textId="77777777" w:rsidR="0064025D" w:rsidRDefault="00640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101DA" w14:textId="310995C5" w:rsidR="00E547D0" w:rsidRDefault="00000000" w:rsidP="00123C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59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Nombre: </w:t>
    </w:r>
    <w:r w:rsidR="00123C94">
      <w:rPr>
        <w:color w:val="000000"/>
      </w:rPr>
      <w:t>____________________________________</w:t>
    </w:r>
  </w:p>
  <w:p w14:paraId="7860E88D" w14:textId="77777777" w:rsidR="00E547D0" w:rsidRDefault="00E547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57C366DB" w14:textId="77777777" w:rsidR="00123C94" w:rsidRDefault="00123C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B6C53"/>
    <w:multiLevelType w:val="multilevel"/>
    <w:tmpl w:val="D5EEA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76248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7D0"/>
    <w:rsid w:val="000D699C"/>
    <w:rsid w:val="00123C94"/>
    <w:rsid w:val="0064025D"/>
    <w:rsid w:val="00A8083D"/>
    <w:rsid w:val="00B15571"/>
    <w:rsid w:val="00C76330"/>
    <w:rsid w:val="00E547D0"/>
    <w:rsid w:val="00F5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A014D"/>
  <w15:docId w15:val="{644CBA45-CD9A-4504-A43E-8D19785B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48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dyuqq">
    <w:name w:val="wdyuqq"/>
    <w:basedOn w:val="DefaultParagraphFont"/>
    <w:rsid w:val="00ED760B"/>
  </w:style>
  <w:style w:type="paragraph" w:styleId="Header">
    <w:name w:val="header"/>
    <w:basedOn w:val="Normal"/>
    <w:link w:val="HeaderChar"/>
    <w:uiPriority w:val="99"/>
    <w:unhideWhenUsed/>
    <w:rsid w:val="00ED7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60B"/>
  </w:style>
  <w:style w:type="paragraph" w:styleId="Footer">
    <w:name w:val="footer"/>
    <w:basedOn w:val="Normal"/>
    <w:link w:val="FooterChar"/>
    <w:uiPriority w:val="99"/>
    <w:unhideWhenUsed/>
    <w:rsid w:val="00ED7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60B"/>
  </w:style>
  <w:style w:type="table" w:styleId="TableGrid">
    <w:name w:val="Table Grid"/>
    <w:basedOn w:val="TableNormal"/>
    <w:uiPriority w:val="39"/>
    <w:rsid w:val="00ED7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8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C24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4780"/>
    <w:rPr>
      <w:color w:val="0563C1" w:themeColor="hyperlink"/>
      <w:u w:val="single"/>
    </w:rPr>
  </w:style>
  <w:style w:type="paragraph" w:customStyle="1" w:styleId="NormalJustify">
    <w:name w:val="Normal Justify"/>
    <w:basedOn w:val="Normal"/>
    <w:link w:val="NormalJustifyChar"/>
    <w:qFormat/>
    <w:rsid w:val="00264780"/>
    <w:pPr>
      <w:spacing w:after="120" w:line="252" w:lineRule="auto"/>
      <w:jc w:val="both"/>
    </w:pPr>
    <w:rPr>
      <w:rFonts w:ascii="Corbel" w:eastAsia="Times New Roman" w:hAnsi="Corbel"/>
      <w:color w:val="000000"/>
    </w:rPr>
  </w:style>
  <w:style w:type="character" w:customStyle="1" w:styleId="NormalJustifyChar">
    <w:name w:val="Normal Justify Char"/>
    <w:basedOn w:val="DefaultParagraphFont"/>
    <w:link w:val="NormalJustify"/>
    <w:rsid w:val="00264780"/>
    <w:rPr>
      <w:rFonts w:ascii="Corbel" w:eastAsia="Times New Roman" w:hAnsi="Corbel" w:cs="Calibri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521A5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https://creativecommons.org/licenses/by-nc/4.0/deed.e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licenses/by-nc/4.0/deed.es" TargetMode="External"/><Relationship Id="rId17" Type="http://schemas.openxmlformats.org/officeDocument/2006/relationships/hyperlink" Target="https://creativecommons.org/licenses/by-nc/4.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orld-affairs.or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reativecommons.org/licenses/by-nc/4.0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world-affairs.org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Ang6+PBP5SUCCf6J8OyFDUE2Hg==">CgMxLjA4AHIhMTZUUG9NTnpUWDU2RkFSZFFOTkh5VDRwMkY3dzRGcTVY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410</Words>
  <Characters>2348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SP-L2-Organizers</dc:title>
  <dc:creator>Julianna Patterson</dc:creator>
  <cp:lastModifiedBy>Barbara Soots</cp:lastModifiedBy>
  <cp:revision>2</cp:revision>
  <dcterms:created xsi:type="dcterms:W3CDTF">2024-03-12T20:24:00Z</dcterms:created>
  <dcterms:modified xsi:type="dcterms:W3CDTF">2024-03-12T20:24:00Z</dcterms:modified>
</cp:coreProperties>
</file>